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5CE7F" w14:textId="77777777" w:rsidR="001840A1" w:rsidRDefault="001840A1" w:rsidP="001840A1">
      <w:pPr>
        <w:widowControl w:val="0"/>
        <w:autoSpaceDE w:val="0"/>
        <w:autoSpaceDN w:val="0"/>
        <w:adjustRightInd w:val="0"/>
        <w:spacing w:after="240"/>
        <w:jc w:val="center"/>
        <w:rPr>
          <w:rFonts w:cs="Times"/>
          <w:b/>
          <w:bCs/>
          <w:sz w:val="30"/>
          <w:szCs w:val="30"/>
          <w:lang w:val="sr-Latn-RS"/>
        </w:rPr>
      </w:pPr>
    </w:p>
    <w:p w14:paraId="42DBB2E2" w14:textId="77777777" w:rsidR="001840A1" w:rsidRDefault="001840A1" w:rsidP="00E54495">
      <w:pPr>
        <w:widowControl w:val="0"/>
        <w:autoSpaceDE w:val="0"/>
        <w:autoSpaceDN w:val="0"/>
        <w:adjustRightInd w:val="0"/>
        <w:spacing w:after="240"/>
        <w:rPr>
          <w:rFonts w:cs="Times"/>
          <w:b/>
          <w:bCs/>
          <w:sz w:val="30"/>
          <w:szCs w:val="30"/>
          <w:lang w:val="sr-Latn-RS"/>
        </w:rPr>
      </w:pPr>
    </w:p>
    <w:p w14:paraId="13609BED" w14:textId="77777777" w:rsidR="00E54495" w:rsidRDefault="00E54495" w:rsidP="00E54495">
      <w:pPr>
        <w:widowControl w:val="0"/>
        <w:autoSpaceDE w:val="0"/>
        <w:autoSpaceDN w:val="0"/>
        <w:adjustRightInd w:val="0"/>
        <w:spacing w:after="240"/>
        <w:rPr>
          <w:rFonts w:cs="Times"/>
          <w:b/>
          <w:bCs/>
          <w:sz w:val="30"/>
          <w:szCs w:val="30"/>
          <w:lang w:val="sr-Latn-RS"/>
        </w:rPr>
      </w:pPr>
    </w:p>
    <w:p w14:paraId="45643C52" w14:textId="7C4A910F" w:rsidR="00967277" w:rsidRPr="00E54495" w:rsidRDefault="001840A1" w:rsidP="00E54495">
      <w:pPr>
        <w:widowControl w:val="0"/>
        <w:autoSpaceDE w:val="0"/>
        <w:autoSpaceDN w:val="0"/>
        <w:adjustRightInd w:val="0"/>
        <w:spacing w:after="240"/>
        <w:jc w:val="center"/>
        <w:rPr>
          <w:rFonts w:cs="Times"/>
          <w:lang w:val="sr-Latn-RS"/>
        </w:rPr>
      </w:pPr>
      <w:r w:rsidRPr="00712C89">
        <w:rPr>
          <w:rFonts w:cs="Times"/>
          <w:b/>
          <w:bCs/>
          <w:sz w:val="30"/>
          <w:szCs w:val="30"/>
          <w:lang w:val="sr-Latn-RS"/>
        </w:rPr>
        <w:t>UPUTSTVO ZA PRIJAVLJIVANJE NA KONKURS</w:t>
      </w:r>
    </w:p>
    <w:p w14:paraId="67EBDB5A" w14:textId="77777777" w:rsidR="001840A1" w:rsidRPr="00C447A5" w:rsidRDefault="001840A1" w:rsidP="001840A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both"/>
        <w:rPr>
          <w:rFonts w:cs="Times"/>
          <w:sz w:val="24"/>
          <w:u w:val="single"/>
          <w:lang w:val="sr-Latn-RS"/>
        </w:rPr>
      </w:pPr>
      <w:r w:rsidRPr="00C447A5">
        <w:rPr>
          <w:rFonts w:cs="Times"/>
          <w:b/>
          <w:bCs/>
          <w:sz w:val="24"/>
          <w:u w:val="single"/>
          <w:lang w:val="sr-Latn-RS"/>
        </w:rPr>
        <w:t xml:space="preserve">Cilj Konkursa </w:t>
      </w:r>
    </w:p>
    <w:p w14:paraId="5E4AFAE3" w14:textId="75871D4C" w:rsidR="001840A1" w:rsidRPr="00712C89" w:rsidRDefault="001840A1" w:rsidP="00597F45">
      <w:pPr>
        <w:pStyle w:val="HTMLPreformatted"/>
        <w:spacing w:before="120" w:after="120"/>
        <w:jc w:val="both"/>
        <w:rPr>
          <w:rFonts w:asciiTheme="minorHAnsi" w:hAnsiTheme="minorHAnsi" w:cs="Times"/>
          <w:sz w:val="24"/>
          <w:szCs w:val="24"/>
          <w:lang w:val="sr-Latn-RS"/>
        </w:rPr>
      </w:pPr>
      <w:r w:rsidRPr="00712C89">
        <w:rPr>
          <w:rFonts w:asciiTheme="minorHAnsi" w:hAnsiTheme="minorHAnsi" w:cs="Times"/>
          <w:sz w:val="24"/>
          <w:szCs w:val="24"/>
          <w:lang w:val="sr-Latn-RS"/>
        </w:rPr>
        <w:t>Konkurs za dodelu bespovratnih sredstava u vidu obuke za zanimanja i opreme za pokretanje/razvoj biznisa namenjen je</w:t>
      </w:r>
      <w:r w:rsidRPr="00712C89">
        <w:rPr>
          <w:lang w:val="sr-Latn-RS"/>
        </w:rPr>
        <w:t xml:space="preserve"> </w:t>
      </w:r>
      <w:r w:rsidRPr="00712C89">
        <w:rPr>
          <w:rFonts w:asciiTheme="minorHAnsi" w:hAnsiTheme="minorHAnsi" w:cs="Times"/>
          <w:sz w:val="24"/>
          <w:szCs w:val="24"/>
          <w:lang w:val="sr-Latn-RS"/>
        </w:rPr>
        <w:t>svim zainteresovanim licima starijim od 18 godina koji ispunjavaju uslove propisane Konkursom. Cilj konkursa je da ranjivim grupama stanovništva u jugoistočnoj Srbiji omogući da prepoznaju mogućnosti za socijalno-ekonomsku inkluziju u svojim regionima i imaju kritički pogled na perspektive emigracije u zapadne zemlje. Jedan od očekivanih rezultata projekta je stvaranje novih mogućnosti za zapošljavanje za povratnike-ce</w:t>
      </w:r>
      <w:r w:rsidR="003B0B5F">
        <w:rPr>
          <w:rFonts w:asciiTheme="minorHAnsi" w:hAnsiTheme="minorHAnsi" w:cs="Times"/>
          <w:sz w:val="24"/>
          <w:szCs w:val="24"/>
          <w:lang w:val="sr-Latn-RS"/>
        </w:rPr>
        <w:t xml:space="preserve"> </w:t>
      </w:r>
      <w:r w:rsidRPr="00712C89">
        <w:rPr>
          <w:rFonts w:asciiTheme="minorHAnsi" w:hAnsiTheme="minorHAnsi" w:cs="Times"/>
          <w:sz w:val="24"/>
          <w:szCs w:val="24"/>
          <w:lang w:val="sr-Latn-RS"/>
        </w:rPr>
        <w:t>i ugrožene građane</w:t>
      </w:r>
      <w:r>
        <w:rPr>
          <w:rFonts w:asciiTheme="minorHAnsi" w:hAnsiTheme="minorHAnsi" w:cs="Times"/>
          <w:sz w:val="24"/>
          <w:szCs w:val="24"/>
          <w:lang w:val="sr-Latn-RS"/>
        </w:rPr>
        <w:t xml:space="preserve"> i</w:t>
      </w:r>
      <w:r w:rsidRPr="00712C89">
        <w:rPr>
          <w:rFonts w:asciiTheme="minorHAnsi" w:hAnsiTheme="minorHAnsi" w:cs="Times"/>
          <w:sz w:val="24"/>
          <w:szCs w:val="24"/>
          <w:lang w:val="sr-Latn-RS"/>
        </w:rPr>
        <w:t xml:space="preserve"> građanke u jugoistočnoj Srbiji koji realizujemo ovim Konkursom.</w:t>
      </w:r>
    </w:p>
    <w:p w14:paraId="7D87D10B" w14:textId="77777777" w:rsidR="001840A1" w:rsidRPr="00597F45" w:rsidRDefault="001840A1" w:rsidP="001840A1">
      <w:pPr>
        <w:widowControl w:val="0"/>
        <w:autoSpaceDE w:val="0"/>
        <w:autoSpaceDN w:val="0"/>
        <w:adjustRightInd w:val="0"/>
        <w:spacing w:after="120"/>
        <w:jc w:val="both"/>
        <w:rPr>
          <w:rFonts w:cs="Times"/>
          <w:sz w:val="24"/>
          <w:u w:val="single"/>
          <w:lang w:val="sr-Latn-RS"/>
        </w:rPr>
      </w:pPr>
      <w:r w:rsidRPr="00597F45">
        <w:rPr>
          <w:rFonts w:cs="Times"/>
          <w:b/>
          <w:bCs/>
          <w:sz w:val="24"/>
          <w:u w:val="single"/>
          <w:lang w:val="sr-Latn-RS"/>
        </w:rPr>
        <w:t xml:space="preserve">Informacije o Konkursu </w:t>
      </w:r>
    </w:p>
    <w:p w14:paraId="5E6B997E" w14:textId="77777777" w:rsidR="001840A1" w:rsidRPr="00597F45" w:rsidRDefault="001840A1" w:rsidP="00597F45">
      <w:pPr>
        <w:spacing w:before="120" w:after="120" w:line="240" w:lineRule="auto"/>
        <w:jc w:val="both"/>
        <w:rPr>
          <w:rFonts w:cs="Times"/>
          <w:sz w:val="24"/>
          <w:lang w:val="sr-Latn-RS"/>
        </w:rPr>
      </w:pPr>
      <w:r w:rsidRPr="00597F45">
        <w:rPr>
          <w:rFonts w:cs="Times"/>
          <w:sz w:val="24"/>
          <w:lang w:val="sr-Latn-RS"/>
        </w:rPr>
        <w:t>Konkurs za dodelu bespovratnih sredstava u vidu opreme i programa obuke se realizuje u okviru projekta „</w:t>
      </w:r>
      <w:r w:rsidRPr="00597F45">
        <w:rPr>
          <w:rFonts w:cstheme="minorHAnsi"/>
          <w:i/>
          <w:sz w:val="24"/>
          <w:lang w:val="sr-Latn-RS"/>
        </w:rPr>
        <w:t xml:space="preserve"> </w:t>
      </w:r>
      <w:r w:rsidRPr="00597F45">
        <w:rPr>
          <w:rFonts w:cs="Times"/>
          <w:i/>
          <w:sz w:val="24"/>
          <w:lang w:val="sr-Latn-RS"/>
        </w:rPr>
        <w:t xml:space="preserve">Nove ekonomske mogućnosti za povratnike i vulnerabilne kategorije građana u južnoj i istočnoj Srbiji “ </w:t>
      </w:r>
      <w:r w:rsidRPr="00597F45">
        <w:rPr>
          <w:rFonts w:cs="Times"/>
          <w:sz w:val="24"/>
          <w:lang w:val="sr-Latn-RS"/>
        </w:rPr>
        <w:t>koji finansira Nemačko ministarstvo za ekonomsku saradnju i razvoj (BMZ) i Crkva Isusa Hrista svetaca poslednjih dana (LDS), a sprovode ga CARE Internacional, ENECA iz Niša</w:t>
      </w:r>
      <w:r w:rsidRPr="00597F45" w:rsidDel="00F242AC">
        <w:rPr>
          <w:rFonts w:cs="Times"/>
          <w:sz w:val="24"/>
          <w:lang w:val="sr-Latn-RS"/>
        </w:rPr>
        <w:t xml:space="preserve"> </w:t>
      </w:r>
      <w:r w:rsidRPr="00597F45">
        <w:rPr>
          <w:rFonts w:cs="Times"/>
          <w:sz w:val="24"/>
          <w:lang w:val="sr-Latn-RS"/>
        </w:rPr>
        <w:t xml:space="preserve">i NEXUS iz Vranja. </w:t>
      </w:r>
    </w:p>
    <w:p w14:paraId="70EA68F7" w14:textId="4D73C465" w:rsidR="00967277" w:rsidRDefault="001840A1" w:rsidP="00C447A5">
      <w:pPr>
        <w:spacing w:before="120" w:after="120" w:line="240" w:lineRule="auto"/>
        <w:jc w:val="both"/>
        <w:rPr>
          <w:rFonts w:cs="Times"/>
          <w:b/>
          <w:bCs/>
          <w:sz w:val="24"/>
          <w:u w:val="single"/>
          <w:lang w:val="sr-Latn-RS"/>
        </w:rPr>
      </w:pPr>
      <w:r w:rsidRPr="00597F45">
        <w:rPr>
          <w:rFonts w:cs="Times"/>
          <w:sz w:val="24"/>
          <w:lang w:val="sr-Latn-RS"/>
        </w:rPr>
        <w:t xml:space="preserve">Konkurs se objavljuje u sledećim okruzima: Pčinjski, Jablanički, Nišavski, Pirotski, Borski i Zaječarski. </w:t>
      </w:r>
    </w:p>
    <w:p w14:paraId="73A0AE84" w14:textId="77777777" w:rsidR="001840A1" w:rsidRPr="00597F45" w:rsidRDefault="001840A1" w:rsidP="001840A1">
      <w:pPr>
        <w:widowControl w:val="0"/>
        <w:autoSpaceDE w:val="0"/>
        <w:autoSpaceDN w:val="0"/>
        <w:adjustRightInd w:val="0"/>
        <w:spacing w:after="120"/>
        <w:jc w:val="both"/>
        <w:rPr>
          <w:rFonts w:cs="Times"/>
          <w:b/>
          <w:bCs/>
          <w:sz w:val="24"/>
          <w:u w:val="single"/>
          <w:lang w:val="sr-Latn-RS"/>
        </w:rPr>
      </w:pPr>
      <w:r w:rsidRPr="00597F45">
        <w:rPr>
          <w:rFonts w:cs="Times"/>
          <w:b/>
          <w:bCs/>
          <w:sz w:val="24"/>
          <w:u w:val="single"/>
          <w:lang w:val="sr-Latn-RS"/>
        </w:rPr>
        <w:t xml:space="preserve">Predmet Konkursa </w:t>
      </w:r>
    </w:p>
    <w:p w14:paraId="7653FB88" w14:textId="77777777" w:rsidR="001840A1" w:rsidRPr="00597F45" w:rsidRDefault="001840A1" w:rsidP="001840A1">
      <w:pPr>
        <w:widowControl w:val="0"/>
        <w:autoSpaceDE w:val="0"/>
        <w:autoSpaceDN w:val="0"/>
        <w:adjustRightInd w:val="0"/>
        <w:spacing w:after="240"/>
        <w:rPr>
          <w:rFonts w:cs="Times"/>
          <w:lang w:val="sr-Latn-RS"/>
        </w:rPr>
      </w:pPr>
      <w:r w:rsidRPr="00597F45">
        <w:rPr>
          <w:rFonts w:cs="Times"/>
          <w:sz w:val="24"/>
          <w:lang w:val="sr-Latn-RS"/>
        </w:rPr>
        <w:t>Konkurs se objavljuje za dve vrste podrške</w:t>
      </w:r>
      <w:r w:rsidRPr="00597F45">
        <w:rPr>
          <w:rFonts w:cs="Times"/>
          <w:sz w:val="24"/>
          <w:szCs w:val="30"/>
          <w:lang w:val="sr-Latn-RS"/>
        </w:rPr>
        <w:t xml:space="preserve">: </w:t>
      </w:r>
    </w:p>
    <w:p w14:paraId="0EE57ABC" w14:textId="77777777" w:rsidR="001840A1" w:rsidRPr="00597F45" w:rsidRDefault="001840A1" w:rsidP="001840A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/>
        <w:jc w:val="both"/>
        <w:rPr>
          <w:rFonts w:ascii="MS Mincho" w:eastAsia="MS Mincho" w:hAnsi="MS Mincho" w:cs="MS Mincho"/>
          <w:sz w:val="24"/>
          <w:lang w:val="sr-Latn-RS"/>
        </w:rPr>
      </w:pPr>
      <w:r w:rsidRPr="00597F45">
        <w:rPr>
          <w:rFonts w:cs="Times"/>
          <w:b/>
          <w:bCs/>
          <w:sz w:val="24"/>
          <w:lang w:val="sr-Latn-RS"/>
        </w:rPr>
        <w:t xml:space="preserve">A)  bespovratna sredstva u vidu opreme za pokretanje/razvoj biznisa </w:t>
      </w:r>
    </w:p>
    <w:p w14:paraId="14A2282F" w14:textId="77777777" w:rsidR="001840A1" w:rsidRPr="00597F45" w:rsidRDefault="001840A1" w:rsidP="001840A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720"/>
        <w:jc w:val="both"/>
        <w:rPr>
          <w:b/>
          <w:sz w:val="24"/>
          <w:lang w:val="sr-Latn-RS"/>
        </w:rPr>
      </w:pPr>
      <w:r w:rsidRPr="00597F45">
        <w:rPr>
          <w:rFonts w:cs="Times"/>
          <w:b/>
          <w:bCs/>
          <w:sz w:val="24"/>
          <w:lang w:val="sr-Latn-RS"/>
        </w:rPr>
        <w:t xml:space="preserve">B)  obuke za zanimanja </w:t>
      </w:r>
      <w:r w:rsidRPr="00597F45">
        <w:rPr>
          <w:b/>
          <w:sz w:val="24"/>
          <w:lang w:val="sr-Latn-RS"/>
        </w:rPr>
        <w:t>u cilju sticanja znanja i veština za određeni posao</w:t>
      </w:r>
    </w:p>
    <w:p w14:paraId="2BEC5B28" w14:textId="77777777" w:rsidR="001840A1" w:rsidRPr="00597F45" w:rsidRDefault="001840A1" w:rsidP="001840A1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  <w:sz w:val="24"/>
          <w:lang w:val="sr-Latn-RS"/>
        </w:rPr>
      </w:pPr>
      <w:r w:rsidRPr="00597F45">
        <w:rPr>
          <w:rFonts w:cs="Times"/>
          <w:sz w:val="24"/>
          <w:lang w:val="sr-Latn-RS"/>
        </w:rPr>
        <w:t xml:space="preserve">Potencijalni korisnici mogu podneti prijave za jednu ili obe vrste podrške. </w:t>
      </w:r>
    </w:p>
    <w:p w14:paraId="2571DD55" w14:textId="77777777" w:rsidR="001840A1" w:rsidRPr="00597F45" w:rsidRDefault="001840A1" w:rsidP="001840A1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lang w:val="sr-Latn-RS"/>
        </w:rPr>
      </w:pPr>
      <w:r w:rsidRPr="00597F45">
        <w:rPr>
          <w:rFonts w:cs="Times"/>
          <w:bCs/>
          <w:sz w:val="24"/>
          <w:u w:val="single"/>
          <w:lang w:val="sr-Latn-RS"/>
        </w:rPr>
        <w:t xml:space="preserve">A) </w:t>
      </w:r>
      <w:r w:rsidRPr="00597F45">
        <w:rPr>
          <w:sz w:val="24"/>
          <w:u w:val="single"/>
          <w:lang w:val="sr-Latn-RS"/>
        </w:rPr>
        <w:t>Bespovratna sredstva za pokretanje/razvoj sopstvenog biznisa</w:t>
      </w:r>
      <w:r w:rsidRPr="00597F45">
        <w:rPr>
          <w:sz w:val="24"/>
          <w:lang w:val="sr-Latn-RS"/>
        </w:rPr>
        <w:t xml:space="preserve"> biće dodeljena isključivo u vidu opreme/mašina i alata, i to:</w:t>
      </w:r>
    </w:p>
    <w:p w14:paraId="1C44CA84" w14:textId="19AF509A" w:rsidR="001840A1" w:rsidRDefault="001840A1" w:rsidP="001840A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/>
        <w:jc w:val="both"/>
        <w:rPr>
          <w:lang w:val="sr-Latn-RS"/>
        </w:rPr>
      </w:pPr>
      <w:r w:rsidRPr="00712C89">
        <w:rPr>
          <w:lang w:val="sr-Latn-RS"/>
        </w:rPr>
        <w:t xml:space="preserve">50 paketa pomoći u protivvrednosti od  </w:t>
      </w:r>
      <w:r w:rsidRPr="00712C89">
        <w:rPr>
          <w:b/>
          <w:lang w:val="sr-Latn-RS"/>
        </w:rPr>
        <w:t xml:space="preserve">1500 eur </w:t>
      </w:r>
      <w:r w:rsidRPr="00712C89">
        <w:rPr>
          <w:lang w:val="sr-Latn-RS"/>
        </w:rPr>
        <w:t xml:space="preserve"> </w:t>
      </w:r>
      <w:r w:rsidR="00967277" w:rsidRPr="003A2941">
        <w:rPr>
          <w:rFonts w:eastAsiaTheme="minorEastAsia"/>
          <w:lang w:val="sr-Latn-RS"/>
        </w:rPr>
        <w:t xml:space="preserve">za samozapošljavanje </w:t>
      </w:r>
      <w:r w:rsidR="00967277">
        <w:rPr>
          <w:rFonts w:eastAsiaTheme="minorEastAsia"/>
          <w:lang w:val="sr-Latn-RS"/>
        </w:rPr>
        <w:t xml:space="preserve"> </w:t>
      </w:r>
    </w:p>
    <w:p w14:paraId="53ABF4F8" w14:textId="06E1A623" w:rsidR="00E54495" w:rsidRPr="00712C89" w:rsidRDefault="00E54495" w:rsidP="00E54495">
      <w:pPr>
        <w:pStyle w:val="ListParagraph"/>
        <w:widowControl w:val="0"/>
        <w:autoSpaceDE w:val="0"/>
        <w:autoSpaceDN w:val="0"/>
        <w:adjustRightInd w:val="0"/>
        <w:spacing w:after="240"/>
        <w:jc w:val="both"/>
        <w:rPr>
          <w:lang w:val="sr-Latn-RS"/>
        </w:rPr>
      </w:pPr>
      <w:r>
        <w:rPr>
          <w:lang w:val="sr-Latn-RS"/>
        </w:rPr>
        <w:t>i</w:t>
      </w:r>
    </w:p>
    <w:p w14:paraId="6CF379B0" w14:textId="12202629" w:rsidR="004C4B5B" w:rsidRDefault="001840A1" w:rsidP="00C447A5">
      <w:pPr>
        <w:pStyle w:val="ListParagraph"/>
        <w:numPr>
          <w:ilvl w:val="0"/>
          <w:numId w:val="9"/>
        </w:numPr>
        <w:jc w:val="both"/>
        <w:rPr>
          <w:lang w:val="sr-Latn-RS"/>
        </w:rPr>
      </w:pPr>
      <w:r w:rsidRPr="00C447A5">
        <w:rPr>
          <w:lang w:val="sr-Latn-RS"/>
        </w:rPr>
        <w:t xml:space="preserve">50 paketa pomoći u protivvrednosti od  </w:t>
      </w:r>
      <w:r w:rsidRPr="00C447A5">
        <w:rPr>
          <w:b/>
          <w:lang w:val="sr-Latn-RS"/>
        </w:rPr>
        <w:t>3600 eur</w:t>
      </w:r>
      <w:r w:rsidRPr="00C447A5">
        <w:rPr>
          <w:lang w:val="sr-Latn-RS"/>
        </w:rPr>
        <w:t xml:space="preserve"> </w:t>
      </w:r>
      <w:r w:rsidR="00967277" w:rsidRPr="00967277">
        <w:rPr>
          <w:rFonts w:ascii="Calibri" w:hAnsi="Calibri" w:cs="Calibri"/>
        </w:rPr>
        <w:t>z</w:t>
      </w:r>
      <w:r w:rsidR="00967277" w:rsidRPr="00C447A5">
        <w:rPr>
          <w:lang w:val="sr-Latn-RS"/>
        </w:rPr>
        <w:t xml:space="preserve">a </w:t>
      </w:r>
      <w:r w:rsidR="00C447A5">
        <w:rPr>
          <w:lang w:val="sr-Latn-RS"/>
        </w:rPr>
        <w:t xml:space="preserve">razvoj biznisa uz obavezu </w:t>
      </w:r>
      <w:r w:rsidR="004C4B5B">
        <w:rPr>
          <w:lang w:val="sr-Latn-RS"/>
        </w:rPr>
        <w:t>o</w:t>
      </w:r>
      <w:r w:rsidR="00C447A5">
        <w:rPr>
          <w:lang w:val="sr-Latn-RS"/>
        </w:rPr>
        <w:t>tvaranja dva nova radna mesta (</w:t>
      </w:r>
      <w:r w:rsidR="00967277" w:rsidRPr="00C447A5">
        <w:rPr>
          <w:lang w:val="sr-Latn-RS"/>
        </w:rPr>
        <w:t xml:space="preserve">samozapošljavanje i zapošljavanje jednog radnika ili zapošljavanje </w:t>
      </w:r>
      <w:r w:rsidR="00C447A5">
        <w:rPr>
          <w:lang w:val="sr-Latn-RS"/>
        </w:rPr>
        <w:t>dva</w:t>
      </w:r>
      <w:r w:rsidR="00967277" w:rsidRPr="00C447A5">
        <w:rPr>
          <w:lang w:val="sr-Latn-RS"/>
        </w:rPr>
        <w:t xml:space="preserve"> radnika, ukoliko se radi o </w:t>
      </w:r>
      <w:r w:rsidR="00C447A5">
        <w:rPr>
          <w:lang w:val="sr-Latn-RS"/>
        </w:rPr>
        <w:t xml:space="preserve">razvoju </w:t>
      </w:r>
      <w:r w:rsidR="00967277" w:rsidRPr="00C447A5">
        <w:rPr>
          <w:lang w:val="sr-Latn-RS"/>
        </w:rPr>
        <w:t>postojeć</w:t>
      </w:r>
      <w:r w:rsidR="00C447A5">
        <w:rPr>
          <w:lang w:val="sr-Latn-RS"/>
        </w:rPr>
        <w:t>eg</w:t>
      </w:r>
      <w:r w:rsidR="00967277" w:rsidRPr="00C447A5">
        <w:rPr>
          <w:lang w:val="sr-Latn-RS"/>
        </w:rPr>
        <w:t xml:space="preserve"> biznis</w:t>
      </w:r>
      <w:r w:rsidR="00C447A5">
        <w:rPr>
          <w:lang w:val="sr-Latn-RS"/>
        </w:rPr>
        <w:t>a).</w:t>
      </w:r>
    </w:p>
    <w:p w14:paraId="7664B667" w14:textId="77777777" w:rsidR="004C4B5B" w:rsidRDefault="004C4B5B">
      <w:pPr>
        <w:rPr>
          <w:rFonts w:eastAsiaTheme="minorHAnsi"/>
          <w:sz w:val="24"/>
          <w:szCs w:val="24"/>
          <w:lang w:val="sr-Latn-RS"/>
        </w:rPr>
      </w:pPr>
      <w:r>
        <w:rPr>
          <w:lang w:val="sr-Latn-RS"/>
        </w:rPr>
        <w:br w:type="page"/>
      </w:r>
    </w:p>
    <w:p w14:paraId="5275F40B" w14:textId="77777777" w:rsidR="00967277" w:rsidRPr="00C447A5" w:rsidRDefault="00967277" w:rsidP="004C4B5B">
      <w:pPr>
        <w:pStyle w:val="ListParagraph"/>
        <w:jc w:val="both"/>
        <w:rPr>
          <w:lang w:val="sr-Latn-RS"/>
        </w:rPr>
      </w:pPr>
    </w:p>
    <w:p w14:paraId="0E94368F" w14:textId="77777777" w:rsidR="004C4B5B" w:rsidRDefault="004C4B5B" w:rsidP="00C447A5">
      <w:pPr>
        <w:ind w:left="360" w:hanging="360"/>
        <w:rPr>
          <w:lang w:val="sr-Latn-RS"/>
        </w:rPr>
      </w:pPr>
    </w:p>
    <w:p w14:paraId="10B68083" w14:textId="77777777" w:rsidR="004C4B5B" w:rsidRDefault="004C4B5B" w:rsidP="00C447A5">
      <w:pPr>
        <w:ind w:left="360" w:hanging="360"/>
        <w:rPr>
          <w:sz w:val="24"/>
          <w:lang w:val="sr-Latn-RS"/>
        </w:rPr>
      </w:pPr>
    </w:p>
    <w:p w14:paraId="35446439" w14:textId="77777777" w:rsidR="004C4B5B" w:rsidRDefault="004C4B5B" w:rsidP="004C4B5B">
      <w:pPr>
        <w:jc w:val="both"/>
        <w:rPr>
          <w:sz w:val="24"/>
          <w:lang w:val="sr-Latn-RS"/>
        </w:rPr>
      </w:pPr>
    </w:p>
    <w:p w14:paraId="4F532FF9" w14:textId="1E36BEDA" w:rsidR="00967277" w:rsidRPr="004C4B5B" w:rsidRDefault="004C4B5B" w:rsidP="004C4B5B">
      <w:pPr>
        <w:jc w:val="both"/>
        <w:rPr>
          <w:sz w:val="24"/>
          <w:lang w:val="sr-Latn-RS"/>
        </w:rPr>
      </w:pPr>
      <w:r w:rsidRPr="004C4B5B">
        <w:rPr>
          <w:sz w:val="24"/>
          <w:lang w:val="sr-Latn-RS"/>
        </w:rPr>
        <w:t>Obe vrste podrška ne isključuju i druge vrste podrške za samozapošljavanje (na pr. podršku Nacionalne službe zapošljavanja</w:t>
      </w:r>
      <w:r>
        <w:rPr>
          <w:sz w:val="24"/>
          <w:lang w:val="sr-Latn-RS"/>
        </w:rPr>
        <w:t>).</w:t>
      </w:r>
    </w:p>
    <w:p w14:paraId="7B83FD48" w14:textId="77777777" w:rsidR="001840A1" w:rsidRPr="00967277" w:rsidRDefault="001840A1" w:rsidP="00C447A5">
      <w:pPr>
        <w:ind w:left="360" w:hanging="360"/>
        <w:rPr>
          <w:lang w:val="sr-Latn-RS"/>
        </w:rPr>
      </w:pPr>
      <w:r w:rsidRPr="00967277">
        <w:rPr>
          <w:sz w:val="24"/>
          <w:lang w:val="sr-Latn-RS"/>
        </w:rPr>
        <w:t xml:space="preserve">Kroz projekat će biti obezbeđeni treninzi za razvoj biznis plana. </w:t>
      </w:r>
    </w:p>
    <w:p w14:paraId="49987677" w14:textId="792D8A69" w:rsidR="001840A1" w:rsidRDefault="001840A1" w:rsidP="001840A1">
      <w:pPr>
        <w:widowControl w:val="0"/>
        <w:autoSpaceDE w:val="0"/>
        <w:autoSpaceDN w:val="0"/>
        <w:adjustRightInd w:val="0"/>
        <w:spacing w:after="240"/>
        <w:jc w:val="both"/>
        <w:rPr>
          <w:lang w:val="sr-Latn-RS"/>
        </w:rPr>
      </w:pPr>
      <w:r w:rsidRPr="004C4B5B">
        <w:rPr>
          <w:b/>
          <w:sz w:val="24"/>
          <w:lang w:val="sr-Latn-RS"/>
        </w:rPr>
        <w:t xml:space="preserve">Kroz projekat se neće nabavljati ni dodeljivati: polovna oprema, stoka i repromaterijal, kao ni oprema za trgovinske objekte-prodavnice. </w:t>
      </w:r>
    </w:p>
    <w:p w14:paraId="790585B9" w14:textId="6323C47F" w:rsidR="001840A1" w:rsidRPr="00597F45" w:rsidRDefault="001840A1" w:rsidP="00597F45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sz w:val="24"/>
          <w:szCs w:val="24"/>
          <w:lang w:val="sr-Latn-RS"/>
        </w:rPr>
      </w:pPr>
      <w:r w:rsidRPr="00597F45">
        <w:rPr>
          <w:sz w:val="24"/>
          <w:szCs w:val="24"/>
          <w:lang w:val="sr-Latn-RS"/>
        </w:rPr>
        <w:t xml:space="preserve">B) </w:t>
      </w:r>
      <w:r w:rsidRPr="00597F45">
        <w:rPr>
          <w:sz w:val="24"/>
          <w:szCs w:val="24"/>
          <w:u w:val="single"/>
          <w:lang w:val="sr-Latn-RS"/>
        </w:rPr>
        <w:t>Programi obuke u vidu kurseva za zanimanja</w:t>
      </w:r>
      <w:r w:rsidRPr="00597F45">
        <w:rPr>
          <w:sz w:val="24"/>
          <w:szCs w:val="24"/>
          <w:lang w:val="sr-Latn-RS"/>
        </w:rPr>
        <w:t xml:space="preserve"> će biti organizovani za 360 lica (korisnici </w:t>
      </w:r>
      <w:r w:rsidR="00C447A5">
        <w:rPr>
          <w:sz w:val="24"/>
          <w:szCs w:val="24"/>
          <w:lang w:val="sr-Latn-RS"/>
        </w:rPr>
        <w:t>grantova</w:t>
      </w:r>
      <w:r w:rsidRPr="00597F45">
        <w:rPr>
          <w:sz w:val="24"/>
          <w:szCs w:val="24"/>
          <w:lang w:val="sr-Latn-RS"/>
        </w:rPr>
        <w:t xml:space="preserve">, njihovi članovi domaćinstva uključeni u porodični biznis i zaposleni). Programi obuke će se organizovati za korisnike iz okruga obuhvaćenih projektom tj. u opštinama u kojima ima najviše zainteresovanih korisnika sa prijavljenim prebivalištem. </w:t>
      </w:r>
    </w:p>
    <w:p w14:paraId="63E809E2" w14:textId="77777777" w:rsidR="001840A1" w:rsidRPr="00597F45" w:rsidRDefault="001840A1" w:rsidP="001840A1">
      <w:pPr>
        <w:widowControl w:val="0"/>
        <w:autoSpaceDE w:val="0"/>
        <w:autoSpaceDN w:val="0"/>
        <w:adjustRightInd w:val="0"/>
        <w:spacing w:after="120"/>
        <w:rPr>
          <w:rFonts w:cs="Times"/>
          <w:b/>
          <w:bCs/>
          <w:sz w:val="24"/>
          <w:u w:val="single"/>
          <w:lang w:val="sr-Latn-RS"/>
        </w:rPr>
      </w:pPr>
      <w:r w:rsidRPr="00597F45">
        <w:rPr>
          <w:rFonts w:cs="Times"/>
          <w:b/>
          <w:bCs/>
          <w:sz w:val="24"/>
          <w:u w:val="single"/>
          <w:lang w:val="sr-Latn-RS"/>
        </w:rPr>
        <w:t xml:space="preserve">Ciljna grupa </w:t>
      </w:r>
    </w:p>
    <w:p w14:paraId="57D010B8" w14:textId="7D7C2477" w:rsidR="001840A1" w:rsidRPr="00597F45" w:rsidRDefault="001840A1" w:rsidP="00597F45">
      <w:pPr>
        <w:spacing w:before="120" w:after="240" w:line="240" w:lineRule="auto"/>
        <w:jc w:val="both"/>
        <w:rPr>
          <w:sz w:val="24"/>
          <w:lang w:val="sr-Latn-RS"/>
        </w:rPr>
      </w:pPr>
      <w:r w:rsidRPr="00597F45">
        <w:rPr>
          <w:sz w:val="24"/>
          <w:lang w:val="sr-Latn-RS"/>
        </w:rPr>
        <w:t xml:space="preserve">Ciljna grupa projekta su svi zainteresovani stariji od 18 godina sa teritorija opština u </w:t>
      </w:r>
      <w:r w:rsidRPr="00597F45">
        <w:rPr>
          <w:rFonts w:cs="Times"/>
          <w:sz w:val="24"/>
          <w:lang w:val="sr-Latn-RS"/>
        </w:rPr>
        <w:t>Pčinjskom, Jablaničkom, Nišavskom, Pirotskom, Borskom i Zaječarskom</w:t>
      </w:r>
      <w:r w:rsidRPr="00597F45">
        <w:rPr>
          <w:sz w:val="24"/>
          <w:lang w:val="sr-Latn-RS"/>
        </w:rPr>
        <w:t xml:space="preserve"> okrugu koji ispunjavaju propisane uslove za prijavljivanje. </w:t>
      </w:r>
      <w:r w:rsidRPr="004C4B5B">
        <w:rPr>
          <w:sz w:val="24"/>
          <w:lang w:val="sr-Latn-RS"/>
        </w:rPr>
        <w:t xml:space="preserve">Prednost pri izboru korisnika projekta imaće kandidati iz grupe povratnika po Sporazumu o readmisiji, </w:t>
      </w:r>
      <w:r w:rsidR="00FE14A3" w:rsidRPr="004C4B5B">
        <w:rPr>
          <w:sz w:val="24"/>
          <w:lang w:val="sr-Latn-RS"/>
        </w:rPr>
        <w:t xml:space="preserve">potencijalni migranti, </w:t>
      </w:r>
      <w:r w:rsidR="00E54495" w:rsidRPr="004C4B5B">
        <w:rPr>
          <w:sz w:val="24"/>
          <w:lang w:val="sr-Latn-RS"/>
        </w:rPr>
        <w:t>pripadnici nacionalnih manjina</w:t>
      </w:r>
      <w:r w:rsidR="00E54495">
        <w:rPr>
          <w:sz w:val="24"/>
          <w:lang w:val="sr-Latn-RS"/>
        </w:rPr>
        <w:t>,</w:t>
      </w:r>
      <w:r w:rsidR="00E54495" w:rsidRPr="004C4B5B">
        <w:rPr>
          <w:sz w:val="24"/>
          <w:lang w:val="sr-Latn-RS"/>
        </w:rPr>
        <w:t xml:space="preserve"> </w:t>
      </w:r>
      <w:r w:rsidR="00C447A5" w:rsidRPr="004C4B5B">
        <w:rPr>
          <w:sz w:val="24"/>
          <w:lang w:val="sr-Latn-RS"/>
        </w:rPr>
        <w:t xml:space="preserve">osobe </w:t>
      </w:r>
      <w:r w:rsidR="00FE14A3" w:rsidRPr="004C4B5B">
        <w:rPr>
          <w:sz w:val="24"/>
          <w:lang w:val="sr-Latn-RS"/>
        </w:rPr>
        <w:t>ispod 35</w:t>
      </w:r>
      <w:r w:rsidR="00E54495">
        <w:rPr>
          <w:sz w:val="24"/>
          <w:lang w:val="sr-Latn-RS"/>
        </w:rPr>
        <w:t xml:space="preserve"> godina starosti i</w:t>
      </w:r>
      <w:r w:rsidRPr="004C4B5B">
        <w:rPr>
          <w:sz w:val="24"/>
          <w:lang w:val="sr-Latn-RS"/>
        </w:rPr>
        <w:t xml:space="preserve"> </w:t>
      </w:r>
      <w:r w:rsidR="00FE14A3" w:rsidRPr="004C4B5B">
        <w:rPr>
          <w:sz w:val="24"/>
          <w:lang w:val="sr-Latn-RS"/>
        </w:rPr>
        <w:t xml:space="preserve">nezaposlene </w:t>
      </w:r>
      <w:r w:rsidR="00E54495">
        <w:rPr>
          <w:sz w:val="24"/>
          <w:lang w:val="sr-Latn-RS"/>
        </w:rPr>
        <w:t>žene</w:t>
      </w:r>
      <w:r w:rsidRPr="004C4B5B">
        <w:rPr>
          <w:sz w:val="24"/>
          <w:lang w:val="sr-Latn-RS"/>
        </w:rPr>
        <w:t>.</w:t>
      </w:r>
    </w:p>
    <w:p w14:paraId="641E5914" w14:textId="77777777" w:rsidR="001840A1" w:rsidRPr="00597F45" w:rsidRDefault="001840A1" w:rsidP="001840A1">
      <w:pPr>
        <w:widowControl w:val="0"/>
        <w:autoSpaceDE w:val="0"/>
        <w:autoSpaceDN w:val="0"/>
        <w:adjustRightInd w:val="0"/>
        <w:spacing w:after="240"/>
        <w:jc w:val="both"/>
        <w:rPr>
          <w:b/>
          <w:sz w:val="24"/>
          <w:u w:val="single"/>
          <w:lang w:val="sr-Latn-RS"/>
        </w:rPr>
      </w:pPr>
      <w:r w:rsidRPr="00597F45">
        <w:rPr>
          <w:b/>
          <w:sz w:val="24"/>
          <w:u w:val="single"/>
          <w:lang w:val="sr-Latn-RS"/>
        </w:rPr>
        <w:t xml:space="preserve">Uslovi za prijavljivanje na Konkurs </w:t>
      </w:r>
    </w:p>
    <w:p w14:paraId="7B4C463A" w14:textId="77777777" w:rsidR="001840A1" w:rsidRPr="00C86C96" w:rsidRDefault="001840A1" w:rsidP="001840A1">
      <w:pPr>
        <w:widowControl w:val="0"/>
        <w:autoSpaceDE w:val="0"/>
        <w:autoSpaceDN w:val="0"/>
        <w:adjustRightInd w:val="0"/>
        <w:spacing w:after="120"/>
        <w:jc w:val="both"/>
        <w:rPr>
          <w:i/>
          <w:sz w:val="24"/>
          <w:u w:val="single"/>
          <w:lang w:val="sr-Latn-RS"/>
        </w:rPr>
      </w:pPr>
      <w:r w:rsidRPr="00C86C96">
        <w:rPr>
          <w:sz w:val="24"/>
          <w:u w:val="single"/>
          <w:lang w:val="sr-Latn-RS"/>
        </w:rPr>
        <w:t xml:space="preserve">A) </w:t>
      </w:r>
      <w:r w:rsidRPr="00C86C96">
        <w:rPr>
          <w:i/>
          <w:sz w:val="24"/>
          <w:u w:val="single"/>
          <w:lang w:val="sr-Latn-RS"/>
        </w:rPr>
        <w:t xml:space="preserve">Podnosilac prijave na Konkurs za dodelu bespovratnih sredstava za pokretanje/razvoj biznisa treba da ispuni sledeće uslove: </w:t>
      </w:r>
    </w:p>
    <w:p w14:paraId="5D98DD3F" w14:textId="0E568133" w:rsidR="00597F45" w:rsidRDefault="001840A1" w:rsidP="001840A1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both"/>
        <w:rPr>
          <w:lang w:val="sr-Latn-RS"/>
        </w:rPr>
      </w:pPr>
      <w:r w:rsidRPr="00712C89">
        <w:rPr>
          <w:lang w:val="sr-Latn-RS"/>
        </w:rPr>
        <w:t>da je stariji</w:t>
      </w:r>
      <w:r w:rsidR="00C447A5">
        <w:rPr>
          <w:lang w:val="sr-Latn-RS"/>
        </w:rPr>
        <w:t>-</w:t>
      </w:r>
      <w:r w:rsidRPr="00712C89">
        <w:rPr>
          <w:lang w:val="sr-Latn-RS"/>
        </w:rPr>
        <w:t>a od 18 godina;</w:t>
      </w:r>
    </w:p>
    <w:p w14:paraId="382F29D7" w14:textId="55857B6C" w:rsidR="001840A1" w:rsidRPr="00712C89" w:rsidRDefault="001840A1" w:rsidP="001840A1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both"/>
        <w:rPr>
          <w:lang w:val="sr-Latn-RS"/>
        </w:rPr>
      </w:pPr>
      <w:r w:rsidRPr="00712C89">
        <w:rPr>
          <w:lang w:val="sr-Latn-RS"/>
        </w:rPr>
        <w:t>da nije bio</w:t>
      </w:r>
      <w:r w:rsidR="00C447A5">
        <w:rPr>
          <w:lang w:val="sr-Latn-RS"/>
        </w:rPr>
        <w:t>-</w:t>
      </w:r>
      <w:r w:rsidRPr="00712C89">
        <w:rPr>
          <w:lang w:val="sr-Latn-RS"/>
        </w:rPr>
        <w:t xml:space="preserve">la </w:t>
      </w:r>
      <w:r w:rsidR="00C447A5">
        <w:rPr>
          <w:lang w:val="sr-Latn-RS"/>
        </w:rPr>
        <w:t>podržan</w:t>
      </w:r>
      <w:r w:rsidRPr="00712C89">
        <w:rPr>
          <w:lang w:val="sr-Latn-RS"/>
        </w:rPr>
        <w:t xml:space="preserve"> bespovratnim sredstvima </w:t>
      </w:r>
      <w:r w:rsidR="005F350C">
        <w:rPr>
          <w:lang w:val="sr-Latn-RS"/>
        </w:rPr>
        <w:t>za istu</w:t>
      </w:r>
      <w:r w:rsidRPr="00712C89">
        <w:rPr>
          <w:lang w:val="sr-Latn-RS"/>
        </w:rPr>
        <w:t xml:space="preserve"> oprem</w:t>
      </w:r>
      <w:r w:rsidR="005F350C">
        <w:rPr>
          <w:lang w:val="sr-Latn-RS"/>
        </w:rPr>
        <w:t>u</w:t>
      </w:r>
      <w:r w:rsidRPr="00712C89">
        <w:rPr>
          <w:lang w:val="sr-Latn-RS"/>
        </w:rPr>
        <w:t>/mašin</w:t>
      </w:r>
      <w:r w:rsidR="005F350C">
        <w:rPr>
          <w:lang w:val="sr-Latn-RS"/>
        </w:rPr>
        <w:t>e/</w:t>
      </w:r>
      <w:r w:rsidRPr="00712C89">
        <w:rPr>
          <w:lang w:val="sr-Latn-RS"/>
        </w:rPr>
        <w:t>alat</w:t>
      </w:r>
      <w:r w:rsidR="005F350C">
        <w:rPr>
          <w:lang w:val="sr-Latn-RS"/>
        </w:rPr>
        <w:t xml:space="preserve"> za koje konkuriše u ovom pozivu</w:t>
      </w:r>
      <w:r w:rsidRPr="00712C89">
        <w:rPr>
          <w:lang w:val="sr-Latn-RS"/>
        </w:rPr>
        <w:t xml:space="preserve">; </w:t>
      </w:r>
    </w:p>
    <w:p w14:paraId="01E9906D" w14:textId="1689F935" w:rsidR="00597F45" w:rsidRDefault="001840A1" w:rsidP="00597F4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lang w:val="sr-Latn-RS"/>
        </w:rPr>
      </w:pPr>
      <w:r w:rsidRPr="00712C89">
        <w:rPr>
          <w:lang w:val="sr-Latn-RS"/>
        </w:rPr>
        <w:t>za povratnike po Sporazumu o readmisiji</w:t>
      </w:r>
      <w:r>
        <w:rPr>
          <w:lang w:val="sr-Latn-RS"/>
        </w:rPr>
        <w:t>:</w:t>
      </w:r>
      <w:r w:rsidRPr="00712C89">
        <w:rPr>
          <w:lang w:val="sr-Latn-RS"/>
        </w:rPr>
        <w:t xml:space="preserve"> da </w:t>
      </w:r>
      <w:r w:rsidR="00C447A5">
        <w:rPr>
          <w:lang w:val="sr-Latn-RS"/>
        </w:rPr>
        <w:t>poseduje</w:t>
      </w:r>
      <w:r w:rsidR="00C447A5" w:rsidRPr="00712C89">
        <w:rPr>
          <w:lang w:val="sr-Latn-RS"/>
        </w:rPr>
        <w:t xml:space="preserve"> </w:t>
      </w:r>
      <w:r w:rsidRPr="00712C89">
        <w:rPr>
          <w:lang w:val="sr-Latn-RS"/>
        </w:rPr>
        <w:t>putn</w:t>
      </w:r>
      <w:r w:rsidR="00C447A5">
        <w:rPr>
          <w:lang w:val="sr-Latn-RS"/>
        </w:rPr>
        <w:t>i</w:t>
      </w:r>
      <w:r w:rsidRPr="00712C89">
        <w:rPr>
          <w:lang w:val="sr-Latn-RS"/>
        </w:rPr>
        <w:t xml:space="preserve"> list ili dokumentaciju kojom dokazuje da je povratnik po Sporazumu o readmisiji;</w:t>
      </w:r>
      <w:r w:rsidR="00597F45" w:rsidRPr="00597F45">
        <w:rPr>
          <w:lang w:val="sr-Latn-RS"/>
        </w:rPr>
        <w:t xml:space="preserve"> </w:t>
      </w:r>
    </w:p>
    <w:p w14:paraId="36B89FE0" w14:textId="77777777" w:rsidR="001840A1" w:rsidRPr="00C86C96" w:rsidRDefault="001840A1" w:rsidP="001840A1">
      <w:pPr>
        <w:widowControl w:val="0"/>
        <w:autoSpaceDE w:val="0"/>
        <w:autoSpaceDN w:val="0"/>
        <w:adjustRightInd w:val="0"/>
        <w:spacing w:after="120"/>
        <w:rPr>
          <w:i/>
          <w:sz w:val="24"/>
          <w:u w:val="single"/>
          <w:lang w:val="sr-Latn-RS"/>
        </w:rPr>
      </w:pPr>
      <w:r w:rsidRPr="00C86C96">
        <w:rPr>
          <w:sz w:val="24"/>
          <w:u w:val="single"/>
          <w:lang w:val="sr-Latn-RS"/>
        </w:rPr>
        <w:t xml:space="preserve">B) </w:t>
      </w:r>
      <w:r w:rsidRPr="00C86C96">
        <w:rPr>
          <w:i/>
          <w:sz w:val="24"/>
          <w:u w:val="single"/>
          <w:lang w:val="sr-Latn-RS"/>
        </w:rPr>
        <w:t xml:space="preserve">Podnosilac prijave na Konkurs za programe obuke treba da ispuni sledeće uslove: </w:t>
      </w:r>
    </w:p>
    <w:p w14:paraId="63DA2A9E" w14:textId="04B3221E" w:rsidR="001840A1" w:rsidRPr="008259BC" w:rsidRDefault="001840A1" w:rsidP="001840A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lang w:val="sr-Latn-RS"/>
        </w:rPr>
      </w:pPr>
      <w:r w:rsidRPr="008259BC">
        <w:rPr>
          <w:lang w:val="sr-Latn-RS"/>
        </w:rPr>
        <w:t>da je stariji</w:t>
      </w:r>
      <w:r w:rsidR="00C447A5">
        <w:rPr>
          <w:lang w:val="sr-Latn-RS"/>
        </w:rPr>
        <w:t>-</w:t>
      </w:r>
      <w:r w:rsidRPr="008259BC">
        <w:rPr>
          <w:lang w:val="sr-Latn-RS"/>
        </w:rPr>
        <w:t xml:space="preserve">a od 18 godina; </w:t>
      </w:r>
      <w:r w:rsidRPr="008259BC">
        <w:rPr>
          <w:rFonts w:ascii="MS Mincho" w:eastAsia="MS Mincho" w:hAnsi="MS Mincho" w:cs="MS Mincho"/>
          <w:lang w:val="sr-Latn-RS"/>
        </w:rPr>
        <w:t> </w:t>
      </w:r>
    </w:p>
    <w:p w14:paraId="43A1CBDC" w14:textId="77777777" w:rsidR="001840A1" w:rsidRDefault="001840A1" w:rsidP="001840A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lang w:val="sr-Latn-RS"/>
        </w:rPr>
      </w:pPr>
      <w:r w:rsidRPr="00712C89">
        <w:rPr>
          <w:lang w:val="sr-Latn-RS"/>
        </w:rPr>
        <w:t>da ima završeno osnovno obrazovanje;</w:t>
      </w:r>
      <w:r w:rsidRPr="00712C89">
        <w:rPr>
          <w:rFonts w:ascii="MS Mincho" w:eastAsia="MS Mincho" w:hAnsi="MS Mincho" w:cs="MS Mincho"/>
          <w:lang w:val="sr-Latn-RS"/>
        </w:rPr>
        <w:t> </w:t>
      </w:r>
      <w:r w:rsidRPr="00B05161">
        <w:rPr>
          <w:lang w:val="sr-Latn-RS"/>
        </w:rPr>
        <w:t xml:space="preserve"> </w:t>
      </w:r>
    </w:p>
    <w:p w14:paraId="3116964F" w14:textId="44B797ED" w:rsidR="001840A1" w:rsidRPr="00712C89" w:rsidRDefault="00597F45" w:rsidP="001840A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lang w:val="sr-Latn-RS"/>
        </w:rPr>
      </w:pPr>
      <w:r>
        <w:rPr>
          <w:lang w:val="sr-Latn-RS"/>
        </w:rPr>
        <w:t>z</w:t>
      </w:r>
      <w:r w:rsidR="001840A1" w:rsidRPr="00712C89">
        <w:rPr>
          <w:lang w:val="sr-Latn-RS"/>
        </w:rPr>
        <w:t>a povratnike po Sporazumu o readmisiji</w:t>
      </w:r>
      <w:r w:rsidR="001840A1">
        <w:rPr>
          <w:lang w:val="sr-Latn-RS"/>
        </w:rPr>
        <w:t>:</w:t>
      </w:r>
      <w:r w:rsidR="001840A1" w:rsidRPr="00712C89">
        <w:rPr>
          <w:lang w:val="sr-Latn-RS"/>
        </w:rPr>
        <w:t xml:space="preserve"> da poseduje i dostavi fotokopiju putnog lista ili dokumentaciju kojom dokazuje da je povratnik po Sporazumu o readmisiji; </w:t>
      </w:r>
    </w:p>
    <w:p w14:paraId="729591B4" w14:textId="77777777" w:rsidR="003B0B5F" w:rsidRDefault="003B0B5F">
      <w:pPr>
        <w:rPr>
          <w:lang w:val="sr-Latn-RS"/>
        </w:rPr>
      </w:pPr>
    </w:p>
    <w:p w14:paraId="3A43C8E4" w14:textId="77777777" w:rsidR="001840A1" w:rsidRDefault="001840A1">
      <w:pPr>
        <w:rPr>
          <w:rFonts w:eastAsiaTheme="minorHAnsi"/>
          <w:sz w:val="24"/>
          <w:szCs w:val="24"/>
          <w:lang w:val="sr-Latn-RS"/>
        </w:rPr>
      </w:pPr>
      <w:r>
        <w:rPr>
          <w:lang w:val="sr-Latn-RS"/>
        </w:rPr>
        <w:br w:type="page"/>
      </w:r>
    </w:p>
    <w:p w14:paraId="557E966A" w14:textId="77777777" w:rsidR="001840A1" w:rsidRPr="00712C89" w:rsidRDefault="001840A1" w:rsidP="001840A1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jc w:val="both"/>
        <w:rPr>
          <w:lang w:val="sr-Latn-RS"/>
        </w:rPr>
      </w:pPr>
    </w:p>
    <w:p w14:paraId="745D3433" w14:textId="77777777" w:rsidR="001840A1" w:rsidRPr="00712C89" w:rsidRDefault="001840A1" w:rsidP="001840A1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jc w:val="both"/>
        <w:rPr>
          <w:lang w:val="sr-Latn-RS"/>
        </w:rPr>
      </w:pPr>
    </w:p>
    <w:p w14:paraId="36A8849C" w14:textId="77777777" w:rsidR="001840A1" w:rsidRDefault="001840A1" w:rsidP="001840A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240" w:after="120"/>
        <w:rPr>
          <w:b/>
          <w:u w:val="single"/>
          <w:lang w:val="sr-Latn-RS"/>
        </w:rPr>
      </w:pPr>
    </w:p>
    <w:p w14:paraId="79F426B7" w14:textId="77777777" w:rsidR="001840A1" w:rsidRDefault="001840A1" w:rsidP="001840A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120" w:after="120"/>
        <w:rPr>
          <w:b/>
          <w:u w:val="single"/>
          <w:lang w:val="sr-Latn-RS"/>
        </w:rPr>
      </w:pPr>
    </w:p>
    <w:p w14:paraId="267E36B7" w14:textId="77777777" w:rsidR="001840A1" w:rsidRPr="00597F45" w:rsidRDefault="001840A1" w:rsidP="001840A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120" w:after="120"/>
        <w:rPr>
          <w:b/>
          <w:sz w:val="24"/>
          <w:u w:val="single"/>
          <w:lang w:val="sr-Latn-RS"/>
        </w:rPr>
      </w:pPr>
      <w:r w:rsidRPr="00597F45">
        <w:rPr>
          <w:b/>
          <w:sz w:val="24"/>
          <w:u w:val="single"/>
          <w:lang w:val="sr-Latn-RS"/>
        </w:rPr>
        <w:t>Kriterijumi za izbor korisnika projekta  </w:t>
      </w:r>
    </w:p>
    <w:p w14:paraId="5305C440" w14:textId="77777777" w:rsidR="001840A1" w:rsidRPr="00597F45" w:rsidRDefault="001840A1" w:rsidP="00597F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"/>
          <w:sz w:val="24"/>
          <w:lang w:val="sr-Latn-RS"/>
        </w:rPr>
      </w:pPr>
      <w:r w:rsidRPr="00597F45">
        <w:rPr>
          <w:rFonts w:cs="Times"/>
          <w:sz w:val="24"/>
          <w:lang w:val="sr-Latn-RS"/>
        </w:rPr>
        <w:t xml:space="preserve">Širi izbor korisnika za dodelu bespovratnih sredstava za pokretanje/razvoj biznisa će biti obavljen na osnovu definisanih kriterijuma i izveštaja sa terenskih poseta potencijalnim korisnicima. Ocenjivaće se: </w:t>
      </w:r>
    </w:p>
    <w:p w14:paraId="1F46A6D1" w14:textId="77777777" w:rsidR="001840A1" w:rsidRPr="00597F45" w:rsidRDefault="001840A1" w:rsidP="00597F4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cs="Times"/>
          <w:sz w:val="24"/>
          <w:lang w:val="sr-Latn-RS"/>
        </w:rPr>
      </w:pPr>
      <w:r w:rsidRPr="00597F45">
        <w:rPr>
          <w:rFonts w:cs="Times"/>
          <w:sz w:val="24"/>
          <w:lang w:val="sr-Latn-RS"/>
        </w:rPr>
        <w:t>Valjanost poslovne ideje;  </w:t>
      </w:r>
    </w:p>
    <w:p w14:paraId="747A520D" w14:textId="77777777" w:rsidR="001840A1" w:rsidRPr="00597F45" w:rsidRDefault="001840A1" w:rsidP="00597F4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cs="Times"/>
          <w:sz w:val="24"/>
          <w:lang w:val="sr-Latn-RS"/>
        </w:rPr>
      </w:pPr>
      <w:r w:rsidRPr="00597F45">
        <w:rPr>
          <w:rFonts w:cs="Times"/>
          <w:sz w:val="24"/>
          <w:lang w:val="sr-Latn-RS"/>
        </w:rPr>
        <w:t>Kapaciteti za upravljanje biznisom (veštine/obrazovanje, iskustvo, spremnost);  </w:t>
      </w:r>
    </w:p>
    <w:p w14:paraId="13AAAA6C" w14:textId="77777777" w:rsidR="001840A1" w:rsidRPr="00597F45" w:rsidRDefault="001840A1" w:rsidP="00597F4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cs="Times"/>
          <w:sz w:val="24"/>
          <w:lang w:val="sr-Latn-RS"/>
        </w:rPr>
      </w:pPr>
      <w:r w:rsidRPr="00597F45">
        <w:rPr>
          <w:rFonts w:cs="Times"/>
          <w:sz w:val="24"/>
          <w:lang w:val="sr-Latn-RS"/>
        </w:rPr>
        <w:t>Izvodljivost poslovne ideje (kapacitet, potrebna sredstva, okruženje);  </w:t>
      </w:r>
    </w:p>
    <w:p w14:paraId="1558A1B7" w14:textId="77777777" w:rsidR="001840A1" w:rsidRPr="00597F45" w:rsidRDefault="001840A1" w:rsidP="00597F4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cs="Times"/>
          <w:sz w:val="24"/>
          <w:lang w:val="sr-Latn-RS"/>
        </w:rPr>
      </w:pPr>
      <w:r w:rsidRPr="00597F45">
        <w:rPr>
          <w:rFonts w:cs="Times"/>
          <w:sz w:val="24"/>
          <w:lang w:val="sr-Latn-RS"/>
        </w:rPr>
        <w:t>Usklađenost sa ciljevima i priorotetima konkursa:</w:t>
      </w:r>
    </w:p>
    <w:p w14:paraId="0440B0F7" w14:textId="77777777" w:rsidR="001840A1" w:rsidRPr="00712C89" w:rsidRDefault="001840A1" w:rsidP="001840A1">
      <w:pPr>
        <w:pStyle w:val="ListParagraph"/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93"/>
        <w:ind w:left="900" w:hanging="270"/>
        <w:rPr>
          <w:rFonts w:cs="Times"/>
          <w:lang w:val="sr-Latn-RS"/>
        </w:rPr>
      </w:pPr>
      <w:r w:rsidRPr="00712C89">
        <w:rPr>
          <w:rFonts w:cs="Times"/>
          <w:lang w:val="sr-Latn-RS"/>
        </w:rPr>
        <w:t>Poslovna ideja podržava povratnike  </w:t>
      </w:r>
    </w:p>
    <w:p w14:paraId="40D1B225" w14:textId="77777777" w:rsidR="001840A1" w:rsidRPr="00712C89" w:rsidRDefault="001840A1" w:rsidP="001840A1">
      <w:pPr>
        <w:pStyle w:val="ListParagraph"/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93"/>
        <w:ind w:left="900" w:hanging="270"/>
        <w:rPr>
          <w:rFonts w:cs="Times"/>
          <w:lang w:val="sr-Latn-RS"/>
        </w:rPr>
      </w:pPr>
      <w:r w:rsidRPr="00712C89">
        <w:rPr>
          <w:rFonts w:cs="Times"/>
          <w:lang w:val="sr-Latn-RS"/>
        </w:rPr>
        <w:t xml:space="preserve">Poslovna ideja podržava mlade </w:t>
      </w:r>
    </w:p>
    <w:p w14:paraId="47AC1B0B" w14:textId="77777777" w:rsidR="001840A1" w:rsidRDefault="001840A1" w:rsidP="001840A1">
      <w:pPr>
        <w:pStyle w:val="ListParagraph"/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93"/>
        <w:ind w:left="900" w:hanging="270"/>
        <w:rPr>
          <w:rFonts w:cs="Times"/>
          <w:lang w:val="sr-Latn-RS"/>
        </w:rPr>
      </w:pPr>
      <w:r w:rsidRPr="00712C89">
        <w:rPr>
          <w:rFonts w:cs="Times"/>
          <w:lang w:val="sr-Latn-RS"/>
        </w:rPr>
        <w:t xml:space="preserve">Poslovna ideja podržava žene </w:t>
      </w:r>
    </w:p>
    <w:p w14:paraId="6F038C37" w14:textId="7627147C" w:rsidR="003B0B5F" w:rsidRPr="00712C89" w:rsidRDefault="003B0B5F" w:rsidP="001840A1">
      <w:pPr>
        <w:pStyle w:val="ListParagraph"/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93"/>
        <w:ind w:left="900" w:hanging="270"/>
        <w:rPr>
          <w:rFonts w:cs="Times"/>
          <w:lang w:val="sr-Latn-RS"/>
        </w:rPr>
      </w:pPr>
      <w:r>
        <w:rPr>
          <w:rFonts w:cs="Times"/>
          <w:lang w:val="sr-Latn-RS"/>
        </w:rPr>
        <w:t>Poslovna ideja podržava pripadnike nacionalnih manjina</w:t>
      </w:r>
    </w:p>
    <w:p w14:paraId="30965A86" w14:textId="77777777" w:rsidR="001840A1" w:rsidRPr="008259BC" w:rsidRDefault="001840A1" w:rsidP="001840A1">
      <w:pPr>
        <w:pStyle w:val="ListParagraph"/>
        <w:widowControl w:val="0"/>
        <w:numPr>
          <w:ilvl w:val="1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93"/>
        <w:ind w:left="900" w:hanging="270"/>
        <w:rPr>
          <w:rFonts w:cs="Times"/>
          <w:lang w:val="sr-Latn-RS"/>
        </w:rPr>
      </w:pPr>
      <w:r w:rsidRPr="00712C89">
        <w:rPr>
          <w:rFonts w:cs="Times"/>
          <w:lang w:val="sr-Latn-RS"/>
        </w:rPr>
        <w:t xml:space="preserve">Poslovna ideja podržava ostale ugrožene kategorije </w:t>
      </w:r>
      <w:r>
        <w:rPr>
          <w:rFonts w:cs="Times"/>
          <w:lang w:val="sr-Latn-RS"/>
        </w:rPr>
        <w:t>otvaranjem novih radnih mesta</w:t>
      </w:r>
    </w:p>
    <w:p w14:paraId="131BA53E" w14:textId="702AF86D" w:rsidR="001840A1" w:rsidRPr="00597F45" w:rsidRDefault="001840A1" w:rsidP="00597F45">
      <w:pPr>
        <w:widowControl w:val="0"/>
        <w:autoSpaceDE w:val="0"/>
        <w:autoSpaceDN w:val="0"/>
        <w:adjustRightInd w:val="0"/>
        <w:spacing w:after="120"/>
        <w:jc w:val="both"/>
        <w:rPr>
          <w:rFonts w:cs="Times"/>
          <w:sz w:val="24"/>
          <w:lang w:val="sr-Latn-RS"/>
        </w:rPr>
      </w:pPr>
      <w:r w:rsidRPr="00597F45">
        <w:rPr>
          <w:rFonts w:cs="Times"/>
          <w:sz w:val="24"/>
          <w:lang w:val="sr-Latn-RS"/>
        </w:rPr>
        <w:t>Prednost na Konkursu davaće se kandidatima</w:t>
      </w:r>
      <w:r w:rsidR="00C447A5">
        <w:rPr>
          <w:rFonts w:cs="Times"/>
          <w:sz w:val="24"/>
          <w:lang w:val="sr-Latn-RS"/>
        </w:rPr>
        <w:t>-kandidatkinjama</w:t>
      </w:r>
      <w:r w:rsidRPr="00597F45">
        <w:rPr>
          <w:rFonts w:cs="Times"/>
          <w:sz w:val="24"/>
          <w:lang w:val="sr-Latn-RS"/>
        </w:rPr>
        <w:t xml:space="preserve"> u odnosu na sledeće kriterijume: </w:t>
      </w:r>
    </w:p>
    <w:p w14:paraId="269EF7D8" w14:textId="14CFC2D4" w:rsidR="001840A1" w:rsidRDefault="001840A1" w:rsidP="00597F45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right="27"/>
        <w:rPr>
          <w:rFonts w:cs="Times"/>
          <w:lang w:val="sr-Latn-RS"/>
        </w:rPr>
      </w:pPr>
      <w:r w:rsidRPr="00712C89">
        <w:rPr>
          <w:rFonts w:cs="Times"/>
          <w:lang w:val="sr-Latn-RS"/>
        </w:rPr>
        <w:t>Podnosi</w:t>
      </w:r>
      <w:r>
        <w:rPr>
          <w:rFonts w:cs="Times"/>
          <w:lang w:val="sr-Latn-RS"/>
        </w:rPr>
        <w:t>lac</w:t>
      </w:r>
      <w:r w:rsidR="00597F45">
        <w:rPr>
          <w:rFonts w:cs="Times"/>
          <w:lang w:val="sr-Latn-RS"/>
        </w:rPr>
        <w:t xml:space="preserve"> prijave je povratnik/</w:t>
      </w:r>
      <w:r w:rsidRPr="00712C89">
        <w:rPr>
          <w:rFonts w:cs="Times"/>
          <w:lang w:val="sr-Latn-RS"/>
        </w:rPr>
        <w:t>pr</w:t>
      </w:r>
      <w:r>
        <w:rPr>
          <w:rFonts w:cs="Times"/>
          <w:lang w:val="sr-Latn-RS"/>
        </w:rPr>
        <w:t>ipadnik porodice povratnika po Sporazumu</w:t>
      </w:r>
      <w:r w:rsidRPr="00712C89">
        <w:rPr>
          <w:rFonts w:cs="Times"/>
          <w:lang w:val="sr-Latn-RS"/>
        </w:rPr>
        <w:t xml:space="preserve"> o </w:t>
      </w:r>
      <w:r>
        <w:rPr>
          <w:rFonts w:cs="Times"/>
          <w:lang w:val="sr-Latn-RS"/>
        </w:rPr>
        <w:t>r</w:t>
      </w:r>
      <w:r w:rsidRPr="00712C89">
        <w:rPr>
          <w:rFonts w:cs="Times"/>
          <w:lang w:val="sr-Latn-RS"/>
        </w:rPr>
        <w:t>eadmisiji</w:t>
      </w:r>
    </w:p>
    <w:p w14:paraId="25897512" w14:textId="255CE9F0" w:rsidR="003B0B5F" w:rsidRPr="00712C89" w:rsidRDefault="003B0B5F" w:rsidP="00597F45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right="27"/>
        <w:rPr>
          <w:rFonts w:cs="Times"/>
          <w:lang w:val="sr-Latn-RS"/>
        </w:rPr>
      </w:pPr>
      <w:r>
        <w:rPr>
          <w:rFonts w:cs="Times"/>
          <w:lang w:val="sr-Latn-RS"/>
        </w:rPr>
        <w:t>Podnosilac prijave je potencijalni migrant/iskazao nameru da emigrira u potrazi za poslom-zaposlenjem</w:t>
      </w:r>
    </w:p>
    <w:p w14:paraId="442CDE87" w14:textId="77777777" w:rsidR="001840A1" w:rsidRPr="00712C89" w:rsidRDefault="001840A1" w:rsidP="001840A1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lang w:val="sr-Latn-RS"/>
        </w:rPr>
      </w:pPr>
      <w:r w:rsidRPr="00712C89">
        <w:rPr>
          <w:rFonts w:cs="Times"/>
          <w:lang w:val="sr-Latn-RS"/>
        </w:rPr>
        <w:t xml:space="preserve">Starosna dob podnosioca prijave; </w:t>
      </w:r>
    </w:p>
    <w:p w14:paraId="0861B33E" w14:textId="77777777" w:rsidR="001840A1" w:rsidRPr="00712C89" w:rsidRDefault="001840A1" w:rsidP="001840A1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lang w:val="sr-Latn-RS"/>
        </w:rPr>
      </w:pPr>
      <w:r w:rsidRPr="00712C89">
        <w:rPr>
          <w:rFonts w:cs="Times"/>
          <w:lang w:val="sr-Latn-RS"/>
        </w:rPr>
        <w:t xml:space="preserve">Pol podnosioca prijave; </w:t>
      </w:r>
    </w:p>
    <w:p w14:paraId="29F47D55" w14:textId="77777777" w:rsidR="001840A1" w:rsidRPr="00712C89" w:rsidRDefault="001840A1" w:rsidP="001840A1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cs="Times"/>
          <w:lang w:val="sr-Latn-RS"/>
        </w:rPr>
      </w:pPr>
      <w:r w:rsidRPr="00712C89">
        <w:rPr>
          <w:rFonts w:cs="Times"/>
          <w:lang w:val="sr-Latn-RS"/>
        </w:rPr>
        <w:t>Podnosilac prijave spad</w:t>
      </w:r>
      <w:r>
        <w:rPr>
          <w:rFonts w:cs="Times"/>
          <w:lang w:val="sr-Latn-RS"/>
        </w:rPr>
        <w:t>a</w:t>
      </w:r>
      <w:r w:rsidRPr="00712C89">
        <w:rPr>
          <w:rFonts w:cs="Times"/>
          <w:lang w:val="sr-Latn-RS"/>
        </w:rPr>
        <w:t xml:space="preserve"> u kategoriju nacionalne manjine</w:t>
      </w:r>
    </w:p>
    <w:p w14:paraId="2378FFB8" w14:textId="34A57C19" w:rsidR="001840A1" w:rsidRPr="00597F45" w:rsidRDefault="001840A1" w:rsidP="001840A1">
      <w:pPr>
        <w:widowControl w:val="0"/>
        <w:autoSpaceDE w:val="0"/>
        <w:autoSpaceDN w:val="0"/>
        <w:adjustRightInd w:val="0"/>
        <w:spacing w:before="120" w:after="240"/>
        <w:jc w:val="both"/>
        <w:rPr>
          <w:rFonts w:cs="Times"/>
          <w:sz w:val="24"/>
          <w:lang w:val="sr-Latn-RS"/>
        </w:rPr>
      </w:pPr>
      <w:r w:rsidRPr="00597F45">
        <w:rPr>
          <w:rFonts w:cs="Times"/>
          <w:sz w:val="24"/>
          <w:lang w:val="sr-Latn-RS"/>
        </w:rPr>
        <w:t>Postupak za dodelu bespovratne pomoći i programa obuka vodi projektna</w:t>
      </w:r>
      <w:r w:rsidRPr="00597F45">
        <w:rPr>
          <w:rFonts w:cs="Times"/>
          <w:b/>
          <w:sz w:val="24"/>
          <w:lang w:val="sr-Latn-RS"/>
        </w:rPr>
        <w:t xml:space="preserve"> Komisija za selekciju</w:t>
      </w:r>
      <w:r w:rsidRPr="00597F45">
        <w:rPr>
          <w:rFonts w:cs="Times"/>
          <w:sz w:val="24"/>
          <w:lang w:val="sr-Latn-RS"/>
        </w:rPr>
        <w:t xml:space="preserve">. </w:t>
      </w:r>
    </w:p>
    <w:p w14:paraId="73F70783" w14:textId="77777777" w:rsidR="001840A1" w:rsidRPr="00597F45" w:rsidRDefault="001840A1" w:rsidP="001840A1">
      <w:pPr>
        <w:widowControl w:val="0"/>
        <w:autoSpaceDE w:val="0"/>
        <w:autoSpaceDN w:val="0"/>
        <w:adjustRightInd w:val="0"/>
        <w:spacing w:before="240" w:after="120"/>
        <w:rPr>
          <w:rFonts w:cs="Times"/>
          <w:u w:val="single"/>
          <w:lang w:val="sr-Latn-RS"/>
        </w:rPr>
      </w:pPr>
      <w:r w:rsidRPr="00597F45">
        <w:rPr>
          <w:rFonts w:cs="Times"/>
          <w:b/>
          <w:bCs/>
          <w:sz w:val="24"/>
          <w:szCs w:val="30"/>
          <w:u w:val="single"/>
          <w:lang w:val="sr-Latn-RS"/>
        </w:rPr>
        <w:t xml:space="preserve">Potrebna dokumenta koja se podnose uz prijavu </w:t>
      </w:r>
    </w:p>
    <w:p w14:paraId="66E82C57" w14:textId="77777777" w:rsidR="001840A1" w:rsidRPr="00597F45" w:rsidRDefault="001840A1" w:rsidP="00597F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"/>
          <w:i/>
          <w:sz w:val="24"/>
          <w:lang w:val="sr-Latn-RS"/>
        </w:rPr>
      </w:pPr>
      <w:r w:rsidRPr="00597F45">
        <w:rPr>
          <w:rFonts w:cs="Times"/>
          <w:sz w:val="24"/>
          <w:lang w:val="sr-Latn-RS"/>
        </w:rPr>
        <w:t xml:space="preserve">A) </w:t>
      </w:r>
      <w:r w:rsidRPr="00597F45">
        <w:rPr>
          <w:rFonts w:cs="Times"/>
          <w:i/>
          <w:sz w:val="24"/>
          <w:lang w:val="sr-Latn-RS"/>
        </w:rPr>
        <w:t xml:space="preserve">Podnosilac prijave za dodelu bespovratnih sredstava </w:t>
      </w:r>
      <w:r w:rsidRPr="00597F45">
        <w:rPr>
          <w:i/>
          <w:sz w:val="24"/>
          <w:lang w:val="sr-Latn-RS"/>
        </w:rPr>
        <w:t>za pokretanje/razvoj biznisa</w:t>
      </w:r>
      <w:r w:rsidRPr="00597F45">
        <w:rPr>
          <w:rFonts w:cs="Times"/>
          <w:i/>
          <w:sz w:val="24"/>
          <w:lang w:val="sr-Latn-RS"/>
        </w:rPr>
        <w:t xml:space="preserve"> dostavlja sledeće dokaze / dokumente uz prijavu: </w:t>
      </w:r>
    </w:p>
    <w:p w14:paraId="73F9FA44" w14:textId="77777777" w:rsidR="001840A1" w:rsidRPr="00712C89" w:rsidRDefault="001840A1" w:rsidP="001840A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jc w:val="both"/>
        <w:rPr>
          <w:rFonts w:cs="Times"/>
          <w:lang w:val="sr-Latn-RS"/>
        </w:rPr>
      </w:pPr>
      <w:r w:rsidRPr="00712C89">
        <w:rPr>
          <w:rFonts w:cs="Times"/>
          <w:lang w:val="sr-Latn-RS"/>
        </w:rPr>
        <w:t>Fotokopiju lične karte za podnosioca prijave;</w:t>
      </w:r>
    </w:p>
    <w:p w14:paraId="5802FBC9" w14:textId="77777777" w:rsidR="001840A1" w:rsidRPr="00712C89" w:rsidRDefault="001840A1" w:rsidP="001840A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jc w:val="both"/>
        <w:rPr>
          <w:rFonts w:cs="Times"/>
          <w:lang w:val="sr-Latn-RS"/>
        </w:rPr>
      </w:pPr>
      <w:r w:rsidRPr="00712C89">
        <w:rPr>
          <w:rFonts w:cs="Times"/>
          <w:lang w:val="sr-Latn-RS"/>
        </w:rPr>
        <w:t>Pristanak na obradu podataka o ličnosti;</w:t>
      </w:r>
    </w:p>
    <w:p w14:paraId="05823C3E" w14:textId="77777777" w:rsidR="001840A1" w:rsidRDefault="001840A1" w:rsidP="001840A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jc w:val="both"/>
        <w:rPr>
          <w:rFonts w:cs="Times"/>
          <w:lang w:val="sr-Latn-RS"/>
        </w:rPr>
      </w:pPr>
      <w:r w:rsidRPr="00712C89">
        <w:rPr>
          <w:rFonts w:cs="Times"/>
          <w:lang w:val="sr-Latn-RS"/>
        </w:rPr>
        <w:t xml:space="preserve">Poželjno je dostaviti fotokopiju dokaza o završenom obrazovanju/zanatu/kursevima /obukama ili potvrdu prethodnog poslodavca, kao dokaz da Podnosilac prijave ima potrebno znanje, veštine i iskustvo za pokretanje/ razvoj biznisa za koji je podneo prijavu; </w:t>
      </w:r>
    </w:p>
    <w:p w14:paraId="704DD16A" w14:textId="77777777" w:rsidR="001840A1" w:rsidRPr="008259BC" w:rsidRDefault="001840A1" w:rsidP="001840A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jc w:val="both"/>
        <w:rPr>
          <w:rFonts w:cs="Times"/>
          <w:lang w:val="sr-Latn-RS"/>
        </w:rPr>
      </w:pPr>
      <w:r w:rsidRPr="00712C89">
        <w:rPr>
          <w:rFonts w:cs="Times"/>
          <w:b/>
          <w:lang w:val="sr-Latn-RS"/>
        </w:rPr>
        <w:t xml:space="preserve">Povratnici po Sporazumu o readmisiji </w:t>
      </w:r>
      <w:r w:rsidRPr="00712C89">
        <w:rPr>
          <w:rFonts w:cs="Times"/>
          <w:lang w:val="sr-Latn-RS"/>
        </w:rPr>
        <w:t xml:space="preserve">- Fotokopiju putnog lista ili dokumentaciju kojom dokazuje da je povratnik po Sporazumu o readmisiji; </w:t>
      </w:r>
    </w:p>
    <w:p w14:paraId="7467C6DE" w14:textId="77777777" w:rsidR="001840A1" w:rsidRDefault="001840A1" w:rsidP="001840A1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  <w:lang w:val="sr-Latn-RS"/>
        </w:rPr>
      </w:pPr>
    </w:p>
    <w:p w14:paraId="4C451A20" w14:textId="77777777" w:rsidR="001840A1" w:rsidRDefault="001840A1" w:rsidP="001840A1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  <w:lang w:val="sr-Latn-RS"/>
        </w:rPr>
      </w:pPr>
    </w:p>
    <w:p w14:paraId="1208119F" w14:textId="77777777" w:rsidR="001840A1" w:rsidRDefault="001840A1" w:rsidP="001840A1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  <w:lang w:val="sr-Latn-RS"/>
        </w:rPr>
      </w:pPr>
    </w:p>
    <w:p w14:paraId="5A98CBFD" w14:textId="77777777" w:rsidR="001840A1" w:rsidRPr="00597F45" w:rsidRDefault="001840A1" w:rsidP="00597F45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cs="Times"/>
          <w:i/>
          <w:sz w:val="24"/>
          <w:lang w:val="sr-Latn-RS"/>
        </w:rPr>
      </w:pPr>
      <w:r>
        <w:rPr>
          <w:rFonts w:cs="Times"/>
          <w:lang w:val="sr-Latn-RS"/>
        </w:rPr>
        <w:t>B</w:t>
      </w:r>
      <w:r w:rsidRPr="00597F45">
        <w:rPr>
          <w:rFonts w:cs="Times"/>
          <w:sz w:val="24"/>
          <w:lang w:val="sr-Latn-RS"/>
        </w:rPr>
        <w:t xml:space="preserve">) </w:t>
      </w:r>
      <w:r w:rsidRPr="00597F45">
        <w:rPr>
          <w:rFonts w:cs="Times"/>
          <w:i/>
          <w:sz w:val="24"/>
          <w:lang w:val="sr-Latn-RS"/>
        </w:rPr>
        <w:t xml:space="preserve">Podnosilac prijave za programe obuke za sticanje znanja i veština dostavlja sledeće dokaze/dokumente: </w:t>
      </w:r>
    </w:p>
    <w:p w14:paraId="32D690D6" w14:textId="77777777" w:rsidR="001840A1" w:rsidRPr="00712C89" w:rsidRDefault="001840A1" w:rsidP="001840A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ind w:left="720"/>
        <w:jc w:val="both"/>
        <w:rPr>
          <w:rFonts w:cs="Times"/>
          <w:lang w:val="sr-Latn-RS"/>
        </w:rPr>
      </w:pPr>
      <w:r w:rsidRPr="00712C89">
        <w:rPr>
          <w:rFonts w:cs="Times"/>
          <w:lang w:val="sr-Latn-RS"/>
        </w:rPr>
        <w:t>Fotokopiju lične karte za podnosioca prijave;</w:t>
      </w:r>
    </w:p>
    <w:p w14:paraId="6C7F391B" w14:textId="77777777" w:rsidR="001840A1" w:rsidRPr="00712C89" w:rsidRDefault="001840A1" w:rsidP="001840A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ind w:left="720"/>
        <w:jc w:val="both"/>
        <w:rPr>
          <w:rFonts w:cs="Times"/>
          <w:lang w:val="sr-Latn-RS"/>
        </w:rPr>
      </w:pPr>
      <w:r w:rsidRPr="00712C89">
        <w:rPr>
          <w:rFonts w:cs="Times"/>
          <w:lang w:val="sr-Latn-RS"/>
        </w:rPr>
        <w:t>Pristanak na obradu podataka o ličnosti;</w:t>
      </w:r>
    </w:p>
    <w:p w14:paraId="67BEB911" w14:textId="77777777" w:rsidR="001840A1" w:rsidRPr="00712C89" w:rsidRDefault="001840A1" w:rsidP="001840A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ind w:left="720"/>
        <w:jc w:val="both"/>
        <w:rPr>
          <w:rFonts w:cs="Times"/>
          <w:lang w:val="sr-Latn-RS"/>
        </w:rPr>
      </w:pPr>
      <w:r w:rsidRPr="00712C89">
        <w:rPr>
          <w:rFonts w:cs="Times"/>
          <w:lang w:val="sr-Latn-RS"/>
        </w:rPr>
        <w:t xml:space="preserve">Poželjno je dostaviti fotokopiju dokaza o završenom obrazovanju/zanatu/kursevima /obukama ili potvrdu prethodnog poslodavca, kao dokaz da Podnosilac prijave ima potrebno znanje, veštine i iskustvo za pokretanje/ razvoj biznisa za koji je podneo prijavu; </w:t>
      </w:r>
    </w:p>
    <w:p w14:paraId="1ACEAF8C" w14:textId="77777777" w:rsidR="001840A1" w:rsidRPr="008259BC" w:rsidRDefault="001840A1" w:rsidP="001840A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ind w:left="720"/>
        <w:jc w:val="both"/>
        <w:rPr>
          <w:rFonts w:cs="Times"/>
          <w:lang w:val="sr-Latn-RS"/>
        </w:rPr>
      </w:pPr>
      <w:r w:rsidRPr="00712C89">
        <w:rPr>
          <w:rFonts w:cs="Times"/>
          <w:lang w:val="sr-Latn-RS"/>
        </w:rPr>
        <w:t>Dokaz o završenom osnovnom obrazovanju</w:t>
      </w:r>
      <w:r w:rsidRPr="00BD57C6">
        <w:rPr>
          <w:rFonts w:cs="Times"/>
          <w:b/>
          <w:lang w:val="sr-Latn-RS"/>
        </w:rPr>
        <w:t xml:space="preserve"> </w:t>
      </w:r>
    </w:p>
    <w:p w14:paraId="063156B2" w14:textId="77777777" w:rsidR="001840A1" w:rsidRPr="008259BC" w:rsidRDefault="001840A1" w:rsidP="001840A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ind w:left="720"/>
        <w:jc w:val="both"/>
        <w:rPr>
          <w:rFonts w:cs="Times"/>
          <w:lang w:val="sr-Latn-RS"/>
        </w:rPr>
      </w:pPr>
      <w:r w:rsidRPr="00712C89">
        <w:rPr>
          <w:rFonts w:cs="Times"/>
          <w:b/>
          <w:lang w:val="sr-Latn-RS"/>
        </w:rPr>
        <w:t xml:space="preserve">Povratnici po Sporazumu o readmisiji </w:t>
      </w:r>
      <w:r w:rsidRPr="00712C89">
        <w:rPr>
          <w:rFonts w:cs="Times"/>
          <w:lang w:val="sr-Latn-RS"/>
        </w:rPr>
        <w:t>- Fotokopiju putnog lista ili dokumentaciju kojom dokazuje da je povratnik po Sporazumu o readmisiji;</w:t>
      </w:r>
    </w:p>
    <w:p w14:paraId="414B3A3D" w14:textId="7DA9B6B8" w:rsidR="001840A1" w:rsidRPr="00597F45" w:rsidRDefault="001840A1" w:rsidP="00597F45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  <w:i/>
          <w:lang w:val="sr-Latn-RS"/>
        </w:rPr>
      </w:pPr>
      <w:r w:rsidRPr="00712C89">
        <w:rPr>
          <w:rFonts w:cs="Times"/>
          <w:i/>
          <w:lang w:val="sr-Latn-RS"/>
        </w:rPr>
        <w:t>CARE,</w:t>
      </w:r>
      <w:r>
        <w:rPr>
          <w:rFonts w:cs="Times"/>
          <w:i/>
          <w:lang w:val="sr-Latn-RS"/>
        </w:rPr>
        <w:t xml:space="preserve"> </w:t>
      </w:r>
      <w:r w:rsidRPr="00712C89">
        <w:rPr>
          <w:rFonts w:cs="Times"/>
          <w:i/>
          <w:lang w:val="sr-Latn-RS"/>
        </w:rPr>
        <w:t xml:space="preserve">NEXUS i ENECA zadržavaju pravo da </w:t>
      </w:r>
      <w:r>
        <w:rPr>
          <w:rFonts w:cs="Times"/>
          <w:i/>
          <w:lang w:val="sr-Latn-RS"/>
        </w:rPr>
        <w:t>p</w:t>
      </w:r>
      <w:r w:rsidRPr="00712C89">
        <w:rPr>
          <w:rFonts w:cs="Times"/>
          <w:i/>
          <w:lang w:val="sr-Latn-RS"/>
        </w:rPr>
        <w:t xml:space="preserve">odnosiocima prijava traže originalna dokumenta radi provere iznetih tvrdnji kao i druge neophodne dokaze radi utvrđivanja činjenica i okolnosti potrebnih za donošenje pravilne i zakonite odluke. </w:t>
      </w:r>
    </w:p>
    <w:p w14:paraId="7E05FC11" w14:textId="77777777" w:rsidR="001840A1" w:rsidRPr="00597F45" w:rsidRDefault="001840A1" w:rsidP="001840A1">
      <w:pPr>
        <w:widowControl w:val="0"/>
        <w:autoSpaceDE w:val="0"/>
        <w:autoSpaceDN w:val="0"/>
        <w:adjustRightInd w:val="0"/>
        <w:spacing w:after="240"/>
        <w:rPr>
          <w:rFonts w:cs="Times"/>
          <w:sz w:val="24"/>
          <w:u w:val="single"/>
          <w:lang w:val="sr-Latn-RS"/>
        </w:rPr>
      </w:pPr>
      <w:r w:rsidRPr="00597F45">
        <w:rPr>
          <w:rFonts w:cs="Times"/>
          <w:b/>
          <w:bCs/>
          <w:sz w:val="24"/>
          <w:u w:val="single"/>
          <w:lang w:val="sr-Latn-RS"/>
        </w:rPr>
        <w:t xml:space="preserve">Način prijavljivanja na Konkurs i administrativni uslovi </w:t>
      </w:r>
    </w:p>
    <w:p w14:paraId="46A40413" w14:textId="77777777" w:rsidR="001840A1" w:rsidRPr="00597F45" w:rsidRDefault="001840A1" w:rsidP="001840A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both"/>
        <w:rPr>
          <w:rFonts w:cs="Times"/>
          <w:sz w:val="24"/>
          <w:lang w:val="sr-Latn-RS"/>
        </w:rPr>
      </w:pPr>
      <w:r w:rsidRPr="00597F45">
        <w:rPr>
          <w:rFonts w:cs="Times"/>
          <w:sz w:val="24"/>
          <w:lang w:val="sr-Latn-RS"/>
        </w:rPr>
        <w:t xml:space="preserve">Podnosilac prijave može podneti samo jednu prijavu za dodelu bespovratnih sredstava. </w:t>
      </w:r>
    </w:p>
    <w:p w14:paraId="1D3D15F6" w14:textId="77777777" w:rsidR="001840A1" w:rsidRPr="00597F45" w:rsidRDefault="001840A1" w:rsidP="001840A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cs="Times"/>
          <w:sz w:val="24"/>
          <w:lang w:val="sr-Latn-RS"/>
        </w:rPr>
      </w:pPr>
      <w:r w:rsidRPr="00597F45">
        <w:rPr>
          <w:rFonts w:cs="Times"/>
          <w:sz w:val="24"/>
          <w:lang w:val="sr-Latn-RS"/>
        </w:rPr>
        <w:t>Podnosilac prijave se može prijaviti za jednu, ili obe vrste podrške u okviru Konkursa.</w:t>
      </w:r>
    </w:p>
    <w:p w14:paraId="4B8035AA" w14:textId="77777777" w:rsidR="001840A1" w:rsidRPr="00597F45" w:rsidRDefault="001840A1" w:rsidP="00597F4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Times"/>
          <w:sz w:val="24"/>
          <w:lang w:val="sr-Latn-RS"/>
        </w:rPr>
      </w:pPr>
      <w:r w:rsidRPr="00597F45">
        <w:rPr>
          <w:rFonts w:cs="Times"/>
          <w:sz w:val="24"/>
          <w:lang w:val="sr-Latn-RS"/>
        </w:rPr>
        <w:t xml:space="preserve">Podnosioci prijave moraju ispuniti administrativne uslove poziva: </w:t>
      </w:r>
    </w:p>
    <w:p w14:paraId="1097968C" w14:textId="77777777" w:rsidR="001840A1" w:rsidRPr="00712C89" w:rsidRDefault="001840A1" w:rsidP="001840A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MS Mincho" w:eastAsia="MS Mincho" w:hAnsi="MS Mincho" w:cs="MS Mincho"/>
          <w:lang w:val="sr-Latn-RS"/>
        </w:rPr>
      </w:pPr>
      <w:r w:rsidRPr="00712C89">
        <w:rPr>
          <w:rFonts w:cs="Times"/>
          <w:lang w:val="sr-Latn-RS"/>
        </w:rPr>
        <w:t>prijava dostavljena u skladu sa uputstvima datim u tekstu poziva;</w:t>
      </w:r>
    </w:p>
    <w:p w14:paraId="22773FE5" w14:textId="77777777" w:rsidR="001840A1" w:rsidRPr="00712C89" w:rsidRDefault="001840A1" w:rsidP="001840A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MS Mincho" w:eastAsia="MS Mincho" w:hAnsi="MS Mincho" w:cs="MS Mincho"/>
          <w:lang w:val="sr-Latn-RS"/>
        </w:rPr>
      </w:pPr>
      <w:r w:rsidRPr="00712C89">
        <w:rPr>
          <w:rFonts w:cs="Times"/>
          <w:lang w:val="sr-Latn-RS"/>
        </w:rPr>
        <w:t>obrazac za prijavu mora da bude popunjen na srpskom jeziku i da sadrži tačne podatke;</w:t>
      </w:r>
    </w:p>
    <w:p w14:paraId="1115CFDD" w14:textId="4B969D47" w:rsidR="001840A1" w:rsidRPr="003B0B5F" w:rsidRDefault="001840A1" w:rsidP="003B0B5F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cs="Times"/>
          <w:lang w:val="sr-Latn-RS"/>
        </w:rPr>
      </w:pPr>
      <w:r w:rsidRPr="003B0B5F">
        <w:rPr>
          <w:rFonts w:cs="Times"/>
          <w:lang w:val="sr-Latn-RS"/>
        </w:rPr>
        <w:t>u potpunosti popunjen i potpisan obrazac za prijavu (obrazac mora sadržati odgovore na sva pitanja; ukoliko je potreb</w:t>
      </w:r>
      <w:r w:rsidRPr="00EA1BE6">
        <w:rPr>
          <w:rFonts w:cs="Times"/>
          <w:lang w:val="sr-Latn-RS"/>
        </w:rPr>
        <w:t xml:space="preserve">no još prostora za odgovore, mogu se dodati strane); </w:t>
      </w:r>
    </w:p>
    <w:p w14:paraId="0CD40E35" w14:textId="77777777" w:rsidR="001840A1" w:rsidRPr="00712C89" w:rsidRDefault="001840A1" w:rsidP="001840A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MS Mincho" w:eastAsia="MS Mincho" w:hAnsi="MS Mincho" w:cs="MS Mincho"/>
          <w:lang w:val="sr-Latn-RS"/>
        </w:rPr>
      </w:pPr>
      <w:r w:rsidRPr="00712C89">
        <w:rPr>
          <w:rFonts w:cs="Times"/>
          <w:lang w:val="sr-Latn-RS"/>
        </w:rPr>
        <w:t>dostavljena potrebna dokumenta;</w:t>
      </w:r>
    </w:p>
    <w:p w14:paraId="3E31AE38" w14:textId="77777777" w:rsidR="001840A1" w:rsidRPr="00712C89" w:rsidRDefault="001840A1" w:rsidP="001840A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cs="Times"/>
          <w:lang w:val="sr-Latn-RS"/>
        </w:rPr>
      </w:pPr>
      <w:r w:rsidRPr="00712C89">
        <w:rPr>
          <w:rFonts w:cs="Times"/>
          <w:lang w:val="sr-Latn-RS"/>
        </w:rPr>
        <w:t>potpisan pristanak na obradu podataka o ličnosti</w:t>
      </w:r>
      <w:r>
        <w:rPr>
          <w:rFonts w:cs="Times"/>
          <w:lang w:val="sr-Latn-RS"/>
        </w:rPr>
        <w:t>.</w:t>
      </w:r>
    </w:p>
    <w:p w14:paraId="12F55F35" w14:textId="77777777" w:rsidR="001840A1" w:rsidRPr="00597F45" w:rsidRDefault="001840A1" w:rsidP="001840A1">
      <w:pPr>
        <w:widowControl w:val="0"/>
        <w:autoSpaceDE w:val="0"/>
        <w:autoSpaceDN w:val="0"/>
        <w:adjustRightInd w:val="0"/>
        <w:spacing w:after="120"/>
        <w:rPr>
          <w:rFonts w:cs="Times"/>
          <w:sz w:val="24"/>
          <w:lang w:val="sr-Latn-RS"/>
        </w:rPr>
      </w:pPr>
      <w:r w:rsidRPr="00597F45">
        <w:rPr>
          <w:rFonts w:cs="Times"/>
          <w:sz w:val="24"/>
          <w:lang w:val="sr-Latn-RS"/>
        </w:rPr>
        <w:t>Samo prijave koje budu ispunjavale administrative uslove ući će u dalju proceduru.</w:t>
      </w:r>
    </w:p>
    <w:p w14:paraId="6A5224F4" w14:textId="77777777" w:rsidR="001840A1" w:rsidRPr="00597F45" w:rsidRDefault="001840A1" w:rsidP="00C86C9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cs="Times"/>
          <w:sz w:val="24"/>
          <w:lang w:val="sr-Latn-RS"/>
        </w:rPr>
      </w:pPr>
      <w:r w:rsidRPr="00597F45">
        <w:rPr>
          <w:rFonts w:cs="Times"/>
          <w:sz w:val="24"/>
          <w:lang w:val="sr-Latn-RS"/>
        </w:rPr>
        <w:t>Informativni sastanci na kojima će predstavnici organizacija ENECA i NEXUS odgovarati na pitanja zainteresovanih podnosioca prijava održaće se u opštinama gore navedenih okruga, nakon objavljivanja poziva za podnošnje prijava. Tačan datum, vreme i mesto održavanja informativnih sastanaka će biti objavljeni na web stranicama organizacija NEXUS i ENECA, kao i na web stranicama institucija i organizacija u opštinama/gradovima podržanih okruga.</w:t>
      </w:r>
    </w:p>
    <w:p w14:paraId="6C60A763" w14:textId="77777777" w:rsidR="001840A1" w:rsidRPr="00597F45" w:rsidRDefault="001840A1" w:rsidP="001840A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both"/>
        <w:rPr>
          <w:rFonts w:cs="Times"/>
          <w:sz w:val="24"/>
          <w:lang w:val="sr-Latn-RS"/>
        </w:rPr>
      </w:pPr>
    </w:p>
    <w:p w14:paraId="53027FBE" w14:textId="77777777" w:rsidR="001840A1" w:rsidRPr="00597F45" w:rsidRDefault="001840A1" w:rsidP="001840A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both"/>
        <w:rPr>
          <w:rFonts w:cs="Times"/>
          <w:sz w:val="24"/>
          <w:lang w:val="sr-Latn-RS"/>
        </w:rPr>
      </w:pPr>
    </w:p>
    <w:p w14:paraId="21EB82C1" w14:textId="77777777" w:rsidR="001840A1" w:rsidRDefault="001840A1" w:rsidP="001840A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both"/>
        <w:rPr>
          <w:rFonts w:cs="Times"/>
          <w:lang w:val="sr-Latn-RS"/>
        </w:rPr>
      </w:pPr>
    </w:p>
    <w:p w14:paraId="6303DAB6" w14:textId="77777777" w:rsidR="001840A1" w:rsidRDefault="001840A1" w:rsidP="001840A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both"/>
        <w:rPr>
          <w:rFonts w:cs="Times"/>
          <w:lang w:val="sr-Latn-RS"/>
        </w:rPr>
      </w:pPr>
    </w:p>
    <w:p w14:paraId="25EA6597" w14:textId="77777777" w:rsidR="001840A1" w:rsidRDefault="001840A1" w:rsidP="001840A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both"/>
        <w:rPr>
          <w:rFonts w:cs="Times"/>
          <w:lang w:val="sr-Latn-RS"/>
        </w:rPr>
      </w:pPr>
    </w:p>
    <w:p w14:paraId="2C4813CB" w14:textId="77777777" w:rsidR="001840A1" w:rsidRPr="00712C89" w:rsidRDefault="001840A1" w:rsidP="001840A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both"/>
        <w:rPr>
          <w:rFonts w:cs="Times"/>
          <w:lang w:val="sr-Latn-RS"/>
        </w:rPr>
      </w:pPr>
    </w:p>
    <w:p w14:paraId="48DFD311" w14:textId="77777777" w:rsidR="00F5778D" w:rsidRDefault="00F5778D" w:rsidP="001840A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both"/>
        <w:rPr>
          <w:rFonts w:cs="Times"/>
          <w:sz w:val="24"/>
          <w:lang w:val="sr-Latn-RS"/>
        </w:rPr>
      </w:pPr>
    </w:p>
    <w:p w14:paraId="642C2697" w14:textId="28A7CFE9" w:rsidR="001840A1" w:rsidRPr="00597F45" w:rsidRDefault="001840A1" w:rsidP="001840A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MS Mincho" w:eastAsia="MS Mincho" w:hAnsi="MS Mincho" w:cs="MS Mincho"/>
          <w:sz w:val="24"/>
          <w:lang w:val="sr-Latn-RS"/>
        </w:rPr>
      </w:pPr>
      <w:r w:rsidRPr="00597F45">
        <w:rPr>
          <w:rFonts w:cs="Times"/>
          <w:sz w:val="24"/>
          <w:lang w:val="sr-Latn-RS"/>
        </w:rPr>
        <w:t xml:space="preserve">Prijave za Konkurs sa pratećom dokumentacijojm se mogu preuzeti na sledećim web stranicama i  lokacijama: </w:t>
      </w:r>
    </w:p>
    <w:p w14:paraId="0CD15283" w14:textId="77777777" w:rsidR="001840A1" w:rsidRPr="00712C89" w:rsidRDefault="000C3C14" w:rsidP="001840A1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MS Mincho" w:eastAsia="MS Mincho" w:hAnsi="MS Mincho" w:cs="MS Mincho"/>
          <w:lang w:val="sr-Latn-RS"/>
        </w:rPr>
      </w:pPr>
      <w:hyperlink r:id="rId7" w:history="1">
        <w:r w:rsidR="001840A1" w:rsidRPr="00712C89">
          <w:rPr>
            <w:rStyle w:val="Hyperlink"/>
            <w:rFonts w:cs="Times"/>
            <w:lang w:val="sr-Latn-RS"/>
          </w:rPr>
          <w:t>www.eneca.org.rs</w:t>
        </w:r>
      </w:hyperlink>
      <w:r w:rsidR="001840A1" w:rsidRPr="00712C89">
        <w:rPr>
          <w:rFonts w:cs="Times"/>
          <w:lang w:val="sr-Latn-RS"/>
        </w:rPr>
        <w:t xml:space="preserve"> , ENECA Nade Tomić 16/1, 18000 Niš</w:t>
      </w:r>
    </w:p>
    <w:p w14:paraId="55573565" w14:textId="77777777" w:rsidR="001840A1" w:rsidRPr="00712C89" w:rsidRDefault="000C3C14" w:rsidP="001840A1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MS Mincho" w:eastAsia="MS Mincho" w:hAnsi="MS Mincho" w:cs="MS Mincho"/>
          <w:lang w:val="sr-Latn-RS"/>
        </w:rPr>
      </w:pPr>
      <w:hyperlink r:id="rId8" w:history="1">
        <w:r w:rsidR="001840A1" w:rsidRPr="00712C89">
          <w:rPr>
            <w:rStyle w:val="Hyperlink"/>
            <w:rFonts w:cs="Times"/>
            <w:lang w:val="sr-Latn-RS"/>
          </w:rPr>
          <w:t>www.nexusvranje.com</w:t>
        </w:r>
      </w:hyperlink>
      <w:r w:rsidR="001840A1" w:rsidRPr="00712C89">
        <w:rPr>
          <w:rFonts w:cs="Times"/>
          <w:lang w:val="sr-Latn-RS"/>
        </w:rPr>
        <w:t xml:space="preserve"> , NEXUS Nemanjina 21, 17501 Vranje</w:t>
      </w:r>
      <w:r w:rsidR="001840A1" w:rsidRPr="00712C89">
        <w:rPr>
          <w:rFonts w:ascii="MS Mincho" w:eastAsia="MS Mincho" w:hAnsi="MS Mincho" w:cs="MS Mincho"/>
          <w:lang w:val="sr-Latn-RS"/>
        </w:rPr>
        <w:t> </w:t>
      </w:r>
    </w:p>
    <w:p w14:paraId="0DA83A50" w14:textId="77777777" w:rsidR="001840A1" w:rsidRPr="00597F45" w:rsidRDefault="001840A1" w:rsidP="001840A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cs="Times"/>
          <w:sz w:val="24"/>
          <w:lang w:val="sr-Latn-RS"/>
        </w:rPr>
      </w:pPr>
      <w:r w:rsidRPr="00597F45">
        <w:rPr>
          <w:rFonts w:cs="Times"/>
          <w:sz w:val="24"/>
          <w:lang w:val="sr-Latn-RS"/>
        </w:rPr>
        <w:t>Prijave i prateća dokumentacija se do predviđenog roka dostavljaju:</w:t>
      </w:r>
    </w:p>
    <w:p w14:paraId="4EFE7B5B" w14:textId="754CC662" w:rsidR="001840A1" w:rsidRPr="00597F45" w:rsidRDefault="001840A1" w:rsidP="00597F45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Times"/>
          <w:sz w:val="24"/>
          <w:lang w:val="sr-Latn-RS"/>
        </w:rPr>
      </w:pPr>
      <w:r w:rsidRPr="00597F45">
        <w:rPr>
          <w:rFonts w:cs="Times"/>
          <w:sz w:val="24"/>
          <w:lang w:val="sr-Latn-RS"/>
        </w:rPr>
        <w:t xml:space="preserve">a) poštom </w:t>
      </w:r>
      <w:r w:rsidRPr="00597F45">
        <w:rPr>
          <w:sz w:val="24"/>
          <w:lang w:val="sr-Latn-RS"/>
        </w:rPr>
        <w:t xml:space="preserve">na adresu organizacije </w:t>
      </w:r>
      <w:r w:rsidRPr="00712C89">
        <w:rPr>
          <w:b/>
          <w:u w:val="single"/>
          <w:lang w:val="sr-Latn-RS"/>
        </w:rPr>
        <w:t>ENECA – Poštanski fah 85, 18106 Niš</w:t>
      </w:r>
      <w:r w:rsidRPr="00712C89">
        <w:rPr>
          <w:u w:val="single"/>
          <w:lang w:val="sr-Latn-RS"/>
        </w:rPr>
        <w:t xml:space="preserve"> </w:t>
      </w:r>
      <w:r w:rsidRPr="00597F45">
        <w:rPr>
          <w:sz w:val="24"/>
          <w:lang w:val="sr-Latn-RS"/>
        </w:rPr>
        <w:t>u zatvorenoj koverti sa napomenom: “</w:t>
      </w:r>
      <w:r w:rsidRPr="00597F45">
        <w:rPr>
          <w:i/>
          <w:sz w:val="24"/>
          <w:lang w:val="sr-Latn-RS"/>
        </w:rPr>
        <w:t>Prijava na konkurs za sredstva za pokretanje biznisa”</w:t>
      </w:r>
      <w:r w:rsidRPr="00597F45">
        <w:rPr>
          <w:sz w:val="24"/>
          <w:lang w:val="sr-Latn-RS"/>
        </w:rPr>
        <w:t xml:space="preserve"> ili “</w:t>
      </w:r>
      <w:r w:rsidRPr="00597F45">
        <w:rPr>
          <w:i/>
          <w:sz w:val="24"/>
          <w:lang w:val="sr-Latn-RS"/>
        </w:rPr>
        <w:t>Prijava na konkurs za obuke”</w:t>
      </w:r>
      <w:r w:rsidRPr="00597F45">
        <w:rPr>
          <w:rFonts w:cs="Times"/>
          <w:i/>
          <w:sz w:val="24"/>
          <w:lang w:val="sr-Latn-RS"/>
        </w:rPr>
        <w:t xml:space="preserve"> </w:t>
      </w:r>
      <w:r w:rsidR="00597F45">
        <w:rPr>
          <w:rFonts w:cs="Times"/>
          <w:i/>
          <w:sz w:val="24"/>
          <w:lang w:val="sr-Latn-RS"/>
        </w:rPr>
        <w:t xml:space="preserve"> </w:t>
      </w:r>
      <w:r w:rsidRPr="00597F45">
        <w:rPr>
          <w:rFonts w:cs="Times"/>
          <w:sz w:val="24"/>
          <w:lang w:val="sr-Latn-RS"/>
        </w:rPr>
        <w:t xml:space="preserve">ili </w:t>
      </w:r>
    </w:p>
    <w:p w14:paraId="13CF368A" w14:textId="77777777" w:rsidR="001840A1" w:rsidRPr="00597F45" w:rsidRDefault="001840A1" w:rsidP="001840A1">
      <w:pPr>
        <w:spacing w:before="120" w:after="120"/>
        <w:jc w:val="both"/>
        <w:rPr>
          <w:b/>
          <w:sz w:val="24"/>
          <w:lang w:val="sr-Latn-RS"/>
        </w:rPr>
      </w:pPr>
      <w:r w:rsidRPr="00597F45">
        <w:rPr>
          <w:rFonts w:cs="Times"/>
          <w:sz w:val="24"/>
          <w:lang w:val="sr-Latn-RS"/>
        </w:rPr>
        <w:t xml:space="preserve">b) elektrorski na sledeći e-mail: </w:t>
      </w:r>
      <w:hyperlink r:id="rId9" w:history="1">
        <w:r w:rsidRPr="00712C89">
          <w:rPr>
            <w:rStyle w:val="Hyperlink"/>
            <w:b/>
            <w:lang w:val="sr-Latn-RS"/>
          </w:rPr>
          <w:t>office@eneca.org.rs</w:t>
        </w:r>
      </w:hyperlink>
      <w:r w:rsidRPr="00712C89">
        <w:rPr>
          <w:b/>
          <w:lang w:val="sr-Latn-RS"/>
        </w:rPr>
        <w:t xml:space="preserve">, </w:t>
      </w:r>
      <w:r w:rsidRPr="00597F45">
        <w:rPr>
          <w:sz w:val="24"/>
          <w:lang w:val="sr-Latn-RS"/>
        </w:rPr>
        <w:t>sa naslovom: “</w:t>
      </w:r>
      <w:r w:rsidRPr="00597F45">
        <w:rPr>
          <w:i/>
          <w:sz w:val="24"/>
          <w:lang w:val="sr-Latn-RS"/>
        </w:rPr>
        <w:t>Prijava na konkurs za sredstva za pokretanje biznisa</w:t>
      </w:r>
      <w:r w:rsidRPr="00597F45">
        <w:rPr>
          <w:sz w:val="24"/>
          <w:lang w:val="sr-Latn-RS"/>
        </w:rPr>
        <w:t>” ili “</w:t>
      </w:r>
      <w:r w:rsidRPr="00597F45">
        <w:rPr>
          <w:i/>
          <w:sz w:val="24"/>
          <w:lang w:val="sr-Latn-RS"/>
        </w:rPr>
        <w:t>Prijava na konkurs za obuke</w:t>
      </w:r>
      <w:r w:rsidRPr="00597F45">
        <w:rPr>
          <w:sz w:val="24"/>
          <w:lang w:val="sr-Latn-RS"/>
        </w:rPr>
        <w:t>”.</w:t>
      </w:r>
    </w:p>
    <w:p w14:paraId="0F6C15DE" w14:textId="77777777" w:rsidR="001840A1" w:rsidRPr="00597F45" w:rsidRDefault="001840A1" w:rsidP="001840A1">
      <w:pPr>
        <w:widowControl w:val="0"/>
        <w:autoSpaceDE w:val="0"/>
        <w:autoSpaceDN w:val="0"/>
        <w:adjustRightInd w:val="0"/>
        <w:spacing w:before="240" w:after="240"/>
        <w:jc w:val="both"/>
        <w:rPr>
          <w:rFonts w:cs="Times"/>
          <w:sz w:val="24"/>
          <w:lang w:val="sr-Latn-RS"/>
        </w:rPr>
      </w:pPr>
      <w:r w:rsidRPr="00597F45">
        <w:rPr>
          <w:rFonts w:cs="Times"/>
          <w:sz w:val="24"/>
          <w:lang w:val="sr-Latn-RS"/>
        </w:rPr>
        <w:t xml:space="preserve">Rok za podnošenje prijava </w:t>
      </w:r>
      <w:r w:rsidRPr="00597F45">
        <w:rPr>
          <w:rFonts w:cs="Times"/>
          <w:b/>
          <w:bCs/>
          <w:sz w:val="24"/>
          <w:lang w:val="sr-Latn-RS"/>
        </w:rPr>
        <w:t xml:space="preserve">je 15.6.2021. u 16:00 časova. </w:t>
      </w:r>
      <w:r w:rsidRPr="00597F45">
        <w:rPr>
          <w:rFonts w:cs="Times"/>
          <w:sz w:val="24"/>
          <w:lang w:val="sr-Latn-RS"/>
        </w:rPr>
        <w:t xml:space="preserve">Prijave koje budu pristigle nakon predviđenog roka kao i nepotpune prijave (sa nepotpunom pratećom dokumentacijom) neće se razmatrati. </w:t>
      </w:r>
    </w:p>
    <w:p w14:paraId="408F8EEF" w14:textId="77777777" w:rsidR="001840A1" w:rsidRPr="00597F45" w:rsidRDefault="001840A1" w:rsidP="001840A1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  <w:sz w:val="24"/>
          <w:lang w:val="sr-Latn-RS"/>
        </w:rPr>
      </w:pPr>
      <w:r w:rsidRPr="00597F45">
        <w:rPr>
          <w:rFonts w:cs="Times"/>
          <w:sz w:val="24"/>
          <w:lang w:val="sr-Latn-RS"/>
        </w:rPr>
        <w:t xml:space="preserve">Rezultati Konkursa i lista izabranih korisnika projekta biće objavljeni na web stranicama organizacija koje realizuju projekat. </w:t>
      </w:r>
    </w:p>
    <w:p w14:paraId="5E6B43E2" w14:textId="77777777" w:rsidR="00CC320D" w:rsidRDefault="00CC320D"/>
    <w:sectPr w:rsidR="00CC320D" w:rsidSect="001557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24D08" w14:textId="77777777" w:rsidR="000C3C14" w:rsidRDefault="000C3C14" w:rsidP="00155716">
      <w:pPr>
        <w:spacing w:after="0" w:line="240" w:lineRule="auto"/>
      </w:pPr>
      <w:r>
        <w:separator/>
      </w:r>
    </w:p>
  </w:endnote>
  <w:endnote w:type="continuationSeparator" w:id="0">
    <w:p w14:paraId="755105D3" w14:textId="77777777" w:rsidR="000C3C14" w:rsidRDefault="000C3C14" w:rsidP="0015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DA095" w14:textId="77777777" w:rsidR="00155716" w:rsidRDefault="001557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E9AA4" w14:textId="77777777" w:rsidR="00155716" w:rsidRDefault="001557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7897" w14:textId="77777777" w:rsidR="00155716" w:rsidRDefault="001557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9E104" w14:textId="77777777" w:rsidR="000C3C14" w:rsidRDefault="000C3C14" w:rsidP="00155716">
      <w:pPr>
        <w:spacing w:after="0" w:line="240" w:lineRule="auto"/>
      </w:pPr>
      <w:r>
        <w:separator/>
      </w:r>
    </w:p>
  </w:footnote>
  <w:footnote w:type="continuationSeparator" w:id="0">
    <w:p w14:paraId="17D5CB7B" w14:textId="77777777" w:rsidR="000C3C14" w:rsidRDefault="000C3C14" w:rsidP="00155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3021" w14:textId="77777777" w:rsidR="00155716" w:rsidRDefault="000C3C14">
    <w:pPr>
      <w:pStyle w:val="Header"/>
    </w:pPr>
    <w:r>
      <w:rPr>
        <w:noProof/>
      </w:rPr>
      <w:pict w14:anchorId="4696A3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96047" o:spid="_x0000_s2050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memorandum b&amp;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B726F" w14:textId="77777777" w:rsidR="00155716" w:rsidRDefault="000C3C14">
    <w:pPr>
      <w:pStyle w:val="Header"/>
    </w:pPr>
    <w:r>
      <w:rPr>
        <w:noProof/>
      </w:rPr>
      <w:pict w14:anchorId="1C0C9E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96048" o:spid="_x0000_s2051" type="#_x0000_t75" style="position:absolute;margin-left:0;margin-top:0;width:595.2pt;height:841.7pt;z-index:-251656192;mso-position-horizontal:center;mso-position-horizontal-relative:margin;mso-position-vertical:center;mso-position-vertical-relative:margin" o:allowincell="f">
          <v:imagedata r:id="rId1" o:title="memorandum b&amp;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5CA7A" w14:textId="77777777" w:rsidR="00155716" w:rsidRDefault="000C3C14">
    <w:pPr>
      <w:pStyle w:val="Header"/>
    </w:pPr>
    <w:r>
      <w:rPr>
        <w:noProof/>
      </w:rPr>
      <w:pict w14:anchorId="2B38DF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96046" o:spid="_x0000_s2049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memorandum b&amp;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BC2A0A"/>
    <w:multiLevelType w:val="hybridMultilevel"/>
    <w:tmpl w:val="09C8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14566"/>
    <w:multiLevelType w:val="hybridMultilevel"/>
    <w:tmpl w:val="A71EC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D579E"/>
    <w:multiLevelType w:val="hybridMultilevel"/>
    <w:tmpl w:val="0D1069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6856CD"/>
    <w:multiLevelType w:val="hybridMultilevel"/>
    <w:tmpl w:val="7A9AE5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CE4CA3"/>
    <w:multiLevelType w:val="hybridMultilevel"/>
    <w:tmpl w:val="A516D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72E90"/>
    <w:multiLevelType w:val="hybridMultilevel"/>
    <w:tmpl w:val="0F0ED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86107"/>
    <w:multiLevelType w:val="hybridMultilevel"/>
    <w:tmpl w:val="19D09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12D0951"/>
    <w:multiLevelType w:val="hybridMultilevel"/>
    <w:tmpl w:val="0E681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16"/>
    <w:rsid w:val="000C3C14"/>
    <w:rsid w:val="00155716"/>
    <w:rsid w:val="001840A1"/>
    <w:rsid w:val="001E728F"/>
    <w:rsid w:val="001F725A"/>
    <w:rsid w:val="00287F2A"/>
    <w:rsid w:val="002A7E45"/>
    <w:rsid w:val="003B0B5F"/>
    <w:rsid w:val="00485B97"/>
    <w:rsid w:val="004C315B"/>
    <w:rsid w:val="004C4B5B"/>
    <w:rsid w:val="00597F45"/>
    <w:rsid w:val="005F350C"/>
    <w:rsid w:val="007A55FF"/>
    <w:rsid w:val="007A6BD1"/>
    <w:rsid w:val="007A7F02"/>
    <w:rsid w:val="008C037A"/>
    <w:rsid w:val="009128DA"/>
    <w:rsid w:val="00967277"/>
    <w:rsid w:val="009C16F8"/>
    <w:rsid w:val="00AC5653"/>
    <w:rsid w:val="00BD25E2"/>
    <w:rsid w:val="00C1032C"/>
    <w:rsid w:val="00C447A5"/>
    <w:rsid w:val="00C86C96"/>
    <w:rsid w:val="00CC320D"/>
    <w:rsid w:val="00CD0BEC"/>
    <w:rsid w:val="00D60F71"/>
    <w:rsid w:val="00D913D7"/>
    <w:rsid w:val="00E54495"/>
    <w:rsid w:val="00EA1BE6"/>
    <w:rsid w:val="00F5778D"/>
    <w:rsid w:val="00FE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74467AD"/>
  <w15:docId w15:val="{908073CF-4EE6-4712-AFF2-D60DBF39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5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5716"/>
  </w:style>
  <w:style w:type="paragraph" w:styleId="Footer">
    <w:name w:val="footer"/>
    <w:basedOn w:val="Normal"/>
    <w:link w:val="FooterChar"/>
    <w:uiPriority w:val="99"/>
    <w:semiHidden/>
    <w:unhideWhenUsed/>
    <w:rsid w:val="00155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5716"/>
  </w:style>
  <w:style w:type="paragraph" w:styleId="HTMLPreformatted">
    <w:name w:val="HTML Preformatted"/>
    <w:basedOn w:val="Normal"/>
    <w:link w:val="HTMLPreformattedChar"/>
    <w:uiPriority w:val="99"/>
    <w:unhideWhenUsed/>
    <w:rsid w:val="00184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840A1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840A1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1840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7F4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F7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F7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xusvranje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eneca.org.r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eneca.org.rs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boxofmagick</dc:creator>
  <cp:lastModifiedBy>Vesna</cp:lastModifiedBy>
  <cp:revision>2</cp:revision>
  <dcterms:created xsi:type="dcterms:W3CDTF">2021-05-19T12:49:00Z</dcterms:created>
  <dcterms:modified xsi:type="dcterms:W3CDTF">2021-05-19T12:49:00Z</dcterms:modified>
</cp:coreProperties>
</file>